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2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2047875" cy="1085850"/>
            <wp:effectExtent b="0" l="0" r="0" t="0"/>
            <wp:wrapTight distL="114300" distR="114300" wrapText="bothSides">
              <wp:wrapPolygon>
                <wp:start x="0" y="0"/>
                <wp:lineTo x="0" y="21221"/>
                <wp:lineTo x="21500" y="21221"/>
                <wp:lineTo x="21500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18849" l="3676" r="2229" t="8269"/>
                    <a:stretch/>
                  </pic:blipFill>
                  <pic:spPr>
                    <a:xfrm flipH="false" flipV="false" rot="0">
                      <a:ext cx="2047875" cy="108585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3000000">
      <w:pPr>
        <w:spacing w:after="0" w:line="240" w:lineRule="auto"/>
        <w:ind w:firstLine="0" w:left="396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Приложение к федеральной </w:t>
      </w:r>
      <w:r>
        <w:rPr>
          <w:rFonts w:ascii="Times New Roman" w:hAnsi="Times New Roman"/>
          <w:color w:val="000000"/>
          <w:sz w:val="20"/>
        </w:rPr>
        <w:t xml:space="preserve">образовательной программе </w:t>
      </w:r>
    </w:p>
    <w:p w14:paraId="04000000">
      <w:pPr>
        <w:spacing w:after="0" w:line="240" w:lineRule="auto"/>
        <w:ind w:firstLine="0" w:left="396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начальн</w:t>
      </w:r>
      <w:r>
        <w:rPr>
          <w:rFonts w:ascii="Times New Roman" w:hAnsi="Times New Roman"/>
          <w:color w:val="000000"/>
          <w:sz w:val="20"/>
        </w:rPr>
        <w:t xml:space="preserve">ого общего образования, </w:t>
      </w:r>
    </w:p>
    <w:p w14:paraId="05000000">
      <w:pPr>
        <w:spacing w:after="0" w:line="240" w:lineRule="auto"/>
        <w:ind w:firstLine="0" w:left="396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 xml:space="preserve">утвержденной приказом директора школы </w:t>
      </w:r>
    </w:p>
    <w:p w14:paraId="06000000">
      <w:pPr>
        <w:spacing w:after="0" w:line="240" w:lineRule="auto"/>
        <w:ind w:firstLine="0" w:left="3969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от 30.08.2023г. №1060</w:t>
      </w:r>
    </w:p>
    <w:p w14:paraId="07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8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9000000">
      <w:pPr>
        <w:spacing w:after="0"/>
        <w:ind w:firstLine="0" w:left="120"/>
        <w:rPr>
          <w:rFonts w:ascii="Times New Roman" w:hAnsi="Times New Roman"/>
          <w:color w:val="000000"/>
          <w:sz w:val="28"/>
        </w:rPr>
      </w:pPr>
    </w:p>
    <w:p w14:paraId="0A000000">
      <w:pPr>
        <w:spacing w:after="0" w:line="240" w:lineRule="auto"/>
        <w:ind w:firstLine="0" w:left="120"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‌</w:t>
      </w:r>
    </w:p>
    <w:p w14:paraId="0B000000">
      <w:pPr>
        <w:spacing w:after="0" w:line="240" w:lineRule="auto"/>
        <w:ind w:firstLine="0" w:left="0"/>
        <w:jc w:val="left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4"/>
        </w:rPr>
        <w:t xml:space="preserve">                </w:t>
      </w:r>
      <w:r>
        <w:rPr>
          <w:rFonts w:ascii="Times New Roman" w:hAnsi="Times New Roman"/>
          <w:b w:val="1"/>
          <w:color w:val="000000"/>
          <w:sz w:val="28"/>
        </w:rPr>
        <w:t>Муниципальное бюджетное общеобразовательное учреждение</w:t>
      </w:r>
    </w:p>
    <w:p w14:paraId="0C000000">
      <w:pPr>
        <w:spacing w:after="0" w:line="240" w:lineRule="auto"/>
        <w:ind w:firstLine="0" w:left="120"/>
        <w:jc w:val="center"/>
        <w:rPr>
          <w:rFonts w:asciiTheme="minorAscii" w:hAnsiTheme="minorHAnsi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«Средняя школа №21» им. В. Овсянникова-</w:t>
      </w:r>
      <w:r>
        <w:rPr>
          <w:rFonts w:ascii="Times New Roman" w:hAnsi="Times New Roman"/>
          <w:b w:val="1"/>
          <w:color w:val="000000"/>
          <w:sz w:val="28"/>
        </w:rPr>
        <w:t>Заярского</w:t>
      </w:r>
    </w:p>
    <w:p w14:paraId="0D000000">
      <w:pPr>
        <w:spacing w:after="0"/>
        <w:ind w:firstLine="0" w:left="120"/>
      </w:pPr>
    </w:p>
    <w:p w14:paraId="0E000000">
      <w:pPr>
        <w:spacing w:after="0"/>
        <w:ind w:firstLine="0" w:left="120"/>
      </w:pPr>
    </w:p>
    <w:tbl>
      <w:tblPr>
        <w:tblStyle w:val="Style_1"/>
        <w:tblW w:type="auto" w:w="0"/>
        <w:jc w:val="center"/>
        <w:tblLayout w:type="fixed"/>
      </w:tblPr>
      <w:tblGrid>
        <w:gridCol w:w="3114"/>
        <w:gridCol w:w="3115"/>
        <w:gridCol w:w="3416"/>
      </w:tblGrid>
      <w:tr>
        <w:tc>
          <w:tcPr>
            <w:tcW w:type="dxa" w:w="3114"/>
          </w:tcPr>
          <w:p w14:paraId="0F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РАССМОТРЕНО</w:t>
            </w:r>
          </w:p>
          <w:p w14:paraId="10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на заседании методического объединения учителей </w:t>
            </w:r>
            <w:r>
              <w:rPr>
                <w:rFonts w:ascii="Times New Roman" w:hAnsi="Times New Roman"/>
                <w:sz w:val="20"/>
              </w:rPr>
              <w:t xml:space="preserve">начальных классов </w:t>
            </w:r>
          </w:p>
          <w:p w14:paraId="11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протокол №1 от 28.08.2023г.</w:t>
            </w:r>
          </w:p>
          <w:p w14:paraId="12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3115"/>
          </w:tcPr>
          <w:p w14:paraId="13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СОГЛАСОВАНО</w:t>
            </w:r>
          </w:p>
          <w:p w14:paraId="14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Педагогическим советом,</w:t>
            </w:r>
          </w:p>
          <w:p w14:paraId="15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протокол №1</w:t>
            </w:r>
          </w:p>
          <w:p w14:paraId="16000000">
            <w:pPr>
              <w:spacing w:after="0" w:line="240" w:lineRule="auto"/>
              <w:ind w:firstLine="0" w:left="615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от  28.08.2023г.</w:t>
            </w:r>
          </w:p>
          <w:p w14:paraId="17000000">
            <w:pPr>
              <w:spacing w:after="0" w:line="240" w:lineRule="auto"/>
              <w:ind w:firstLine="0" w:left="142" w:right="26"/>
              <w:rPr>
                <w:rFonts w:ascii="Times New Roman" w:hAnsi="Times New Roman"/>
                <w:color w:val="000000"/>
                <w:sz w:val="20"/>
              </w:rPr>
            </w:pPr>
          </w:p>
        </w:tc>
        <w:tc>
          <w:tcPr>
            <w:tcW w:type="dxa" w:w="3416"/>
          </w:tcPr>
          <w:p w14:paraId="18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УТВЕРЖДЕНО</w:t>
            </w:r>
          </w:p>
          <w:p w14:paraId="19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Директором школы</w:t>
            </w:r>
          </w:p>
          <w:p w14:paraId="1A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__________</w:t>
            </w:r>
            <w:r>
              <w:rPr>
                <w:rFonts w:ascii="Times New Roman" w:hAnsi="Times New Roman"/>
                <w:color w:val="000000"/>
                <w:sz w:val="20"/>
              </w:rPr>
              <w:t>А.В.Туренко</w:t>
            </w:r>
          </w:p>
          <w:p w14:paraId="1B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 xml:space="preserve">Пр. №1060  от 30.08.2023г. </w:t>
            </w:r>
          </w:p>
          <w:p w14:paraId="1C000000">
            <w:pPr>
              <w:spacing w:after="0" w:line="240" w:lineRule="auto"/>
              <w:ind w:firstLine="0" w:left="613" w:right="26"/>
              <w:rPr>
                <w:rFonts w:ascii="Times New Roman" w:hAnsi="Times New Roman"/>
                <w:color w:val="000000"/>
                <w:sz w:val="20"/>
              </w:rPr>
            </w:pPr>
          </w:p>
        </w:tc>
      </w:tr>
    </w:tbl>
    <w:p w14:paraId="1D000000">
      <w:pPr>
        <w:spacing w:after="0"/>
        <w:ind w:firstLine="0" w:left="0"/>
        <w:jc w:val="right"/>
      </w:pPr>
      <w:r>
        <w:drawing>
          <wp:inline>
            <wp:extent cx="2209045" cy="552241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tretch/>
                  </pic:blipFill>
                  <pic:spPr>
                    <a:xfrm flipH="false" flipV="false" rot="0">
                      <a:ext cx="2209045" cy="552241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E000000">
      <w:pPr>
        <w:spacing w:after="0"/>
        <w:ind w:firstLine="0" w:left="120"/>
        <w:jc w:val="center"/>
      </w:pPr>
    </w:p>
    <w:p w14:paraId="1F000000">
      <w:pPr>
        <w:spacing w:after="0"/>
        <w:ind w:firstLine="0" w:left="120"/>
      </w:pPr>
    </w:p>
    <w:p w14:paraId="20000000">
      <w:pPr>
        <w:spacing w:after="0" w:line="240" w:lineRule="auto"/>
        <w:ind w:firstLine="0" w:left="0"/>
        <w:jc w:val="center"/>
        <w:rPr>
          <w:rFonts w:ascii="Times New Roman" w:hAnsi="Times New Roman"/>
          <w:b w:val="1"/>
          <w:color w:val="000000"/>
          <w:sz w:val="44"/>
        </w:rPr>
      </w:pPr>
      <w:r>
        <w:rPr>
          <w:rFonts w:ascii="Times New Roman" w:hAnsi="Times New Roman"/>
          <w:b w:val="1"/>
          <w:color w:val="000000"/>
          <w:sz w:val="44"/>
        </w:rPr>
        <w:t>РАБОЧАЯ ПРОГРАММА</w:t>
      </w:r>
    </w:p>
    <w:p w14:paraId="21000000">
      <w:pPr>
        <w:spacing w:after="0" w:line="240" w:lineRule="auto"/>
        <w:ind w:firstLine="0" w:left="0"/>
        <w:jc w:val="center"/>
        <w:rPr>
          <w:rFonts w:ascii="Times New Roman" w:hAnsi="Times New Roman"/>
          <w:color w:val="000000"/>
          <w:sz w:val="44"/>
        </w:rPr>
      </w:pPr>
      <w:r>
        <w:rPr>
          <w:rFonts w:ascii="Times New Roman" w:hAnsi="Times New Roman"/>
          <w:color w:val="000000"/>
          <w:sz w:val="44"/>
        </w:rPr>
        <w:t>курса внеурочной деятельности</w:t>
      </w:r>
    </w:p>
    <w:p w14:paraId="22000000">
      <w:pPr>
        <w:spacing w:after="0" w:line="240" w:lineRule="auto"/>
        <w:ind w:firstLine="0" w:left="0"/>
        <w:jc w:val="center"/>
        <w:rPr>
          <w:sz w:val="44"/>
          <w:u w:val="single"/>
        </w:rPr>
      </w:pPr>
      <w:r>
        <w:rPr>
          <w:rFonts w:ascii="Times New Roman" w:hAnsi="Times New Roman"/>
          <w:b w:val="1"/>
          <w:color w:val="000000"/>
          <w:sz w:val="44"/>
          <w:u w:val="single"/>
        </w:rPr>
        <w:t>«</w:t>
      </w:r>
      <w:r>
        <w:rPr>
          <w:rFonts w:ascii="Times New Roman" w:hAnsi="Times New Roman"/>
          <w:b w:val="1"/>
          <w:color w:val="000000"/>
          <w:sz w:val="44"/>
          <w:u w:val="single"/>
        </w:rPr>
        <w:t xml:space="preserve">Страна </w:t>
      </w:r>
      <w:r>
        <w:rPr>
          <w:rFonts w:ascii="Times New Roman" w:hAnsi="Times New Roman"/>
          <w:b w:val="1"/>
          <w:color w:val="000000"/>
          <w:sz w:val="44"/>
          <w:u w:val="single"/>
        </w:rPr>
        <w:t>L</w:t>
      </w:r>
      <w:r>
        <w:rPr>
          <w:rFonts w:ascii="Times New Roman" w:hAnsi="Times New Roman"/>
          <w:b w:val="1"/>
          <w:color w:val="000000"/>
          <w:sz w:val="44"/>
          <w:u w:val="single"/>
        </w:rPr>
        <w:t>ego</w:t>
      </w:r>
      <w:r>
        <w:rPr>
          <w:rFonts w:ascii="Times New Roman" w:hAnsi="Times New Roman"/>
          <w:b w:val="1"/>
          <w:color w:val="000000"/>
          <w:sz w:val="44"/>
          <w:u w:val="single"/>
        </w:rPr>
        <w:t>»</w:t>
      </w:r>
    </w:p>
    <w:p w14:paraId="23000000">
      <w:pPr>
        <w:spacing w:after="0"/>
        <w:ind w:firstLine="0" w:left="1418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(«</w:t>
      </w:r>
      <w:r>
        <w:rPr>
          <w:rFonts w:ascii="Times New Roman" w:hAnsi="Times New Roman"/>
          <w:sz w:val="36"/>
        </w:rPr>
        <w:t>Проектно-исследовательская деятельность</w:t>
      </w:r>
      <w:r>
        <w:rPr>
          <w:rFonts w:ascii="Times New Roman" w:hAnsi="Times New Roman"/>
          <w:sz w:val="36"/>
        </w:rPr>
        <w:t>»)</w:t>
      </w:r>
    </w:p>
    <w:p w14:paraId="24000000">
      <w:pPr>
        <w:spacing w:after="0"/>
        <w:ind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                   </w:t>
      </w:r>
      <w:r>
        <w:rPr>
          <w:rFonts w:ascii="Times New Roman" w:hAnsi="Times New Roman"/>
          <w:b w:val="1"/>
          <w:sz w:val="36"/>
        </w:rPr>
        <w:t xml:space="preserve">     </w:t>
      </w:r>
      <w:r>
        <w:rPr>
          <w:rFonts w:ascii="Times New Roman" w:hAnsi="Times New Roman"/>
          <w:b w:val="1"/>
          <w:sz w:val="36"/>
        </w:rPr>
        <w:t xml:space="preserve">  </w:t>
      </w:r>
      <w:r>
        <w:rPr>
          <w:rFonts w:ascii="Times New Roman" w:hAnsi="Times New Roman"/>
          <w:b w:val="1"/>
          <w:sz w:val="36"/>
        </w:rPr>
        <w:t>4  класс</w:t>
      </w:r>
    </w:p>
    <w:p w14:paraId="25000000">
      <w:pPr>
        <w:spacing w:after="0"/>
        <w:ind/>
      </w:pPr>
    </w:p>
    <w:p w14:paraId="26000000">
      <w:pPr>
        <w:spacing w:after="0"/>
        <w:ind/>
      </w:pPr>
    </w:p>
    <w:p w14:paraId="27000000">
      <w:pPr>
        <w:spacing w:after="0"/>
        <w:ind w:firstLine="0" w:left="120"/>
        <w:jc w:val="center"/>
      </w:pPr>
    </w:p>
    <w:p w14:paraId="28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Составитель рабочей программы:</w:t>
      </w:r>
    </w:p>
    <w:p w14:paraId="29000000">
      <w:pPr>
        <w:spacing w:after="0" w:line="240" w:lineRule="auto"/>
        <w:ind w:firstLine="0" w:left="120"/>
        <w:jc w:val="right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МО начальных классов</w:t>
      </w:r>
    </w:p>
    <w:p w14:paraId="2A000000">
      <w:pPr>
        <w:spacing w:after="0" w:line="240" w:lineRule="auto"/>
        <w:ind w:firstLine="0" w:left="120"/>
        <w:rPr>
          <w:rFonts w:ascii="Times New Roman" w:hAnsi="Times New Roman"/>
          <w:sz w:val="32"/>
        </w:rPr>
      </w:pPr>
    </w:p>
    <w:p w14:paraId="2B000000">
      <w:pPr>
        <w:spacing w:after="0"/>
        <w:ind w:firstLine="0" w:left="120"/>
        <w:rPr>
          <w:rFonts w:asciiTheme="minorAscii" w:hAnsiTheme="minorHAnsi"/>
        </w:rPr>
      </w:pPr>
    </w:p>
    <w:p w14:paraId="2C000000">
      <w:pPr>
        <w:spacing w:after="0"/>
        <w:ind w:firstLine="0" w:left="120"/>
        <w:jc w:val="center"/>
      </w:pPr>
    </w:p>
    <w:p w14:paraId="2D000000">
      <w:pPr>
        <w:spacing w:after="0"/>
        <w:ind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 xml:space="preserve">                                  </w:t>
      </w:r>
    </w:p>
    <w:p w14:paraId="2E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2F000000">
      <w:pPr>
        <w:spacing w:after="0"/>
        <w:ind w:firstLine="0" w:left="0"/>
        <w:jc w:val="center"/>
        <w:rPr>
          <w:rFonts w:ascii="Times New Roman" w:hAnsi="Times New Roman"/>
          <w:b w:val="1"/>
        </w:rPr>
      </w:pPr>
    </w:p>
    <w:p w14:paraId="30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</w:p>
    <w:p w14:paraId="31000000">
      <w:pPr>
        <w:spacing w:after="0"/>
        <w:ind w:firstLine="0" w:left="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Нижневартовск, 2023</w:t>
      </w:r>
    </w:p>
    <w:p w14:paraId="32000000">
      <w:pPr>
        <w:spacing w:after="0"/>
        <w:ind w:firstLine="0" w:left="0"/>
        <w:rPr>
          <w:rFonts w:ascii="Times New Roman" w:hAnsi="Times New Roman"/>
          <w:b w:val="1"/>
          <w:sz w:val="28"/>
        </w:rPr>
      </w:pPr>
    </w:p>
    <w:p w14:paraId="33000000">
      <w:pPr>
        <w:ind w:firstLine="0" w:left="-851"/>
        <w:jc w:val="center"/>
        <w:rPr>
          <w:rFonts w:ascii="Times New Roman" w:hAnsi="Times New Roman"/>
          <w:b w:val="1"/>
          <w:sz w:val="24"/>
        </w:rPr>
      </w:pPr>
    </w:p>
    <w:p w14:paraId="34000000">
      <w:pPr>
        <w:ind w:firstLine="0" w:left="-851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ПОЯСНИТЕЛЬНАЯ ЗАПИСКА</w:t>
      </w:r>
    </w:p>
    <w:p w14:paraId="35000000">
      <w:pPr>
        <w:spacing w:after="0" w:line="240" w:lineRule="auto"/>
        <w:ind w:firstLine="568" w:left="0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Рабочая программа курса внеурочной деятельности «</w:t>
      </w:r>
      <w:r>
        <w:rPr>
          <w:rFonts w:ascii="Times New Roman" w:hAnsi="Times New Roman"/>
          <w:color w:val="000000"/>
          <w:sz w:val="24"/>
        </w:rPr>
        <w:t xml:space="preserve">Страна </w:t>
      </w:r>
      <w:r>
        <w:rPr>
          <w:rFonts w:ascii="Times New Roman" w:hAnsi="Times New Roman"/>
          <w:color w:val="000000"/>
          <w:sz w:val="24"/>
        </w:rPr>
        <w:t>Lego</w:t>
      </w:r>
      <w:r>
        <w:rPr>
          <w:rFonts w:ascii="Times New Roman" w:hAnsi="Times New Roman"/>
          <w:color w:val="000000"/>
          <w:sz w:val="24"/>
        </w:rPr>
        <w:t>» разработана на основе следующих нормативных документов:</w:t>
      </w:r>
    </w:p>
    <w:p w14:paraId="36000000">
      <w:pPr>
        <w:numPr>
          <w:ilvl w:val="0"/>
          <w:numId w:val="1"/>
        </w:numPr>
        <w:spacing w:after="30" w:before="30" w:line="240" w:lineRule="auto"/>
        <w:ind w:hanging="142" w:left="0"/>
        <w:rPr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Федеральный закон от 29.12.2012 № 273-ФЗ «Об образовании в Российской Федерации»,</w:t>
      </w:r>
    </w:p>
    <w:p w14:paraId="37000000">
      <w:pPr>
        <w:numPr>
          <w:ilvl w:val="0"/>
          <w:numId w:val="1"/>
        </w:numPr>
        <w:spacing w:after="30" w:before="30" w:line="240" w:lineRule="auto"/>
        <w:ind w:hanging="142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Приказ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38000000">
      <w:pPr>
        <w:numPr>
          <w:ilvl w:val="0"/>
          <w:numId w:val="1"/>
        </w:numPr>
        <w:spacing w:after="30" w:before="30" w:line="240" w:lineRule="auto"/>
        <w:ind w:hanging="142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Методические рекомендации по использованию и включению в содержание процесса обучения и воспитания государственных символов Российской Федерации, направленных письмом </w:t>
      </w:r>
      <w:r>
        <w:rPr>
          <w:rFonts w:ascii="Times New Roman" w:hAnsi="Times New Roman"/>
          <w:color w:val="000000"/>
          <w:sz w:val="24"/>
        </w:rPr>
        <w:t>Минпросвещения</w:t>
      </w:r>
      <w:r>
        <w:rPr>
          <w:rFonts w:ascii="Times New Roman" w:hAnsi="Times New Roman"/>
          <w:color w:val="000000"/>
          <w:sz w:val="24"/>
        </w:rPr>
        <w:t xml:space="preserve"> от 15.04.2022 № СК-295/06;</w:t>
      </w:r>
    </w:p>
    <w:p w14:paraId="39000000">
      <w:pPr>
        <w:numPr>
          <w:ilvl w:val="0"/>
          <w:numId w:val="1"/>
        </w:numPr>
        <w:spacing w:after="30" w:before="30" w:line="240" w:lineRule="auto"/>
        <w:ind w:hanging="142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направленных письмом </w:t>
      </w:r>
      <w:r>
        <w:rPr>
          <w:rFonts w:ascii="Times New Roman" w:hAnsi="Times New Roman"/>
          <w:color w:val="000000"/>
          <w:sz w:val="24"/>
        </w:rPr>
        <w:t>Минобрнауки</w:t>
      </w:r>
      <w:r>
        <w:rPr>
          <w:rFonts w:ascii="Times New Roman" w:hAnsi="Times New Roman"/>
          <w:color w:val="000000"/>
          <w:sz w:val="24"/>
        </w:rPr>
        <w:t xml:space="preserve"> от 18.08.2017 № 09-1672;</w:t>
      </w:r>
    </w:p>
    <w:p w14:paraId="3A000000">
      <w:pPr>
        <w:numPr>
          <w:ilvl w:val="0"/>
          <w:numId w:val="1"/>
        </w:numPr>
        <w:spacing w:after="30" w:before="30" w:line="240" w:lineRule="auto"/>
        <w:ind w:hanging="142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Стратегия развития воспитания в Российской Федерации на период до 2025 года, утвержденной распоряжением Правительства от 29.05.2015 № 996-р; СП 2.4.3648-20;</w:t>
      </w:r>
    </w:p>
    <w:p w14:paraId="3B000000">
      <w:pPr>
        <w:numPr>
          <w:ilvl w:val="0"/>
          <w:numId w:val="1"/>
        </w:numPr>
        <w:spacing w:after="30" w:before="30" w:line="240" w:lineRule="auto"/>
        <w:ind w:hanging="142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СанПиН 1.2.3685-21;</w:t>
      </w:r>
    </w:p>
    <w:p w14:paraId="3C000000">
      <w:pPr>
        <w:spacing w:after="0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Рабочая программа по внеурочной деятельности «</w:t>
      </w:r>
      <w:r>
        <w:rPr>
          <w:rFonts w:ascii="Times New Roman" w:hAnsi="Times New Roman"/>
          <w:sz w:val="24"/>
        </w:rPr>
        <w:t xml:space="preserve">Страна </w:t>
      </w:r>
      <w:r>
        <w:rPr>
          <w:rFonts w:ascii="Times New Roman" w:hAnsi="Times New Roman"/>
          <w:sz w:val="24"/>
        </w:rPr>
        <w:t>Lego</w:t>
      </w:r>
      <w:r>
        <w:rPr>
          <w:rFonts w:ascii="Times New Roman" w:hAnsi="Times New Roman"/>
          <w:sz w:val="24"/>
        </w:rPr>
        <w:t>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Примерной программы воспитания.</w:t>
      </w:r>
    </w:p>
    <w:p w14:paraId="3D000000">
      <w:pPr>
        <w:spacing w:after="0"/>
        <w:ind w:firstLine="851" w:left="0"/>
        <w:rPr>
          <w:rFonts w:ascii="Times New Roman" w:hAnsi="Times New Roman"/>
          <w:b w:val="1"/>
          <w:color w:val="000000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Цель программы </w:t>
      </w:r>
      <w:r>
        <w:rPr>
          <w:rFonts w:ascii="Times New Roman" w:hAnsi="Times New Roman"/>
          <w:color w:val="000000"/>
          <w:sz w:val="24"/>
        </w:rPr>
        <w:t>«</w:t>
      </w:r>
      <w:r>
        <w:rPr>
          <w:rFonts w:ascii="Times New Roman" w:hAnsi="Times New Roman"/>
          <w:color w:val="000000"/>
          <w:sz w:val="24"/>
        </w:rPr>
        <w:t xml:space="preserve">Страна </w:t>
      </w:r>
      <w:r>
        <w:rPr>
          <w:rFonts w:ascii="Times New Roman" w:hAnsi="Times New Roman"/>
          <w:color w:val="000000"/>
          <w:sz w:val="24"/>
        </w:rPr>
        <w:t>Lego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color w:val="000000"/>
          <w:sz w:val="24"/>
        </w:rPr>
        <w:t xml:space="preserve"> направлена на</w:t>
      </w:r>
      <w:r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 xml:space="preserve">развитие творческих способностей, коммуникативных навыков, умению сотрудничать и способствует формированию познавательных универсальных учебных действий </w:t>
      </w:r>
      <w:r>
        <w:rPr>
          <w:rFonts w:ascii="Times New Roman" w:hAnsi="Times New Roman"/>
          <w:sz w:val="24"/>
        </w:rPr>
        <w:t>овладение навыками начального технического конструирования</w:t>
      </w:r>
      <w:r>
        <w:rPr>
          <w:rFonts w:ascii="Times New Roman" w:hAnsi="Times New Roman"/>
          <w:sz w:val="24"/>
        </w:rPr>
        <w:t>.</w:t>
      </w:r>
    </w:p>
    <w:p w14:paraId="3E000000">
      <w:pPr>
        <w:spacing w:after="0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color w:val="000000"/>
          <w:sz w:val="24"/>
        </w:rPr>
        <w:t>Задачи:</w:t>
      </w:r>
    </w:p>
    <w:p w14:paraId="3F000000">
      <w:pPr>
        <w:pStyle w:val="Style_2"/>
        <w:numPr>
          <w:ilvl w:val="0"/>
          <w:numId w:val="2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обучающихся целостного представления о мире техники;</w:t>
      </w:r>
    </w:p>
    <w:p w14:paraId="40000000">
      <w:pPr>
        <w:pStyle w:val="Style_2"/>
        <w:numPr>
          <w:ilvl w:val="0"/>
          <w:numId w:val="2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изучение понятий конструкций и её основных свойств (жесткости,  прочности  и устойчивости);</w:t>
      </w:r>
    </w:p>
    <w:p w14:paraId="41000000">
      <w:pPr>
        <w:pStyle w:val="Style_2"/>
        <w:numPr>
          <w:ilvl w:val="0"/>
          <w:numId w:val="2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 мотивации к получению информации, знаний и решению еще более сложных задач;</w:t>
      </w:r>
    </w:p>
    <w:p w14:paraId="42000000">
      <w:pPr>
        <w:pStyle w:val="Style_2"/>
        <w:numPr>
          <w:ilvl w:val="0"/>
          <w:numId w:val="2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умение самостоятельно решать поставленные конструкторские задачи;</w:t>
      </w:r>
    </w:p>
    <w:p w14:paraId="43000000">
      <w:pPr>
        <w:pStyle w:val="Style_2"/>
        <w:numPr>
          <w:ilvl w:val="0"/>
          <w:numId w:val="2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навык взаимодействия в группе.</w:t>
      </w:r>
    </w:p>
    <w:p w14:paraId="44000000">
      <w:pPr>
        <w:spacing w:after="0" w:line="240" w:lineRule="auto"/>
        <w:ind w:firstLine="851" w:left="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 XXI веке технологическое образование становится объективной необходимостью. Тенденции современной действительности требуют подготовки подрастающего поколения, владеющего технологической культурой, готового к преобразовательной деятельности и имеющего необходимые для этого научные знания.</w:t>
      </w:r>
    </w:p>
    <w:p w14:paraId="45000000">
      <w:pPr>
        <w:spacing w:after="0" w:line="240" w:lineRule="auto"/>
        <w:ind w:firstLine="851" w:left="0"/>
        <w:rPr>
          <w:rFonts w:ascii="Segoe UI" w:hAnsi="Segoe UI"/>
          <w:color w:val="010101"/>
          <w:shd w:fill="F9FAFA" w:val="clear"/>
        </w:rPr>
      </w:pPr>
      <w:r>
        <w:rPr>
          <w:rFonts w:ascii="Times New Roman" w:hAnsi="Times New Roman"/>
          <w:b w:val="1"/>
          <w:color w:val="000000"/>
          <w:sz w:val="24"/>
        </w:rPr>
        <w:t>Место курса в учебном плане:</w:t>
      </w:r>
    </w:p>
    <w:p w14:paraId="46000000">
      <w:pPr>
        <w:spacing w:after="0"/>
        <w:ind w:firstLine="851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изучение курса </w:t>
      </w:r>
      <w:r>
        <w:rPr>
          <w:rFonts w:ascii="Times New Roman" w:hAnsi="Times New Roman"/>
          <w:color w:val="000000"/>
          <w:sz w:val="24"/>
        </w:rPr>
        <w:t xml:space="preserve">«Страна </w:t>
      </w:r>
      <w:r>
        <w:rPr>
          <w:rFonts w:ascii="Times New Roman" w:hAnsi="Times New Roman"/>
          <w:color w:val="000000"/>
          <w:sz w:val="24"/>
        </w:rPr>
        <w:t>Lego</w:t>
      </w:r>
      <w:r>
        <w:rPr>
          <w:rFonts w:ascii="Times New Roman" w:hAnsi="Times New Roman"/>
          <w:color w:val="000000"/>
          <w:sz w:val="24"/>
        </w:rPr>
        <w:t>»</w:t>
      </w:r>
      <w:r>
        <w:rPr>
          <w:rFonts w:ascii="Times New Roman" w:hAnsi="Times New Roman"/>
          <w:sz w:val="24"/>
        </w:rPr>
        <w:t xml:space="preserve"> урок проводится 1 раз в неделю</w:t>
      </w:r>
      <w:r>
        <w:rPr>
          <w:rFonts w:ascii="Times New Roman" w:hAnsi="Times New Roman"/>
          <w:sz w:val="24"/>
        </w:rPr>
        <w:t xml:space="preserve"> - </w:t>
      </w:r>
      <w:r>
        <w:rPr>
          <w:rFonts w:ascii="Times New Roman" w:hAnsi="Times New Roman"/>
          <w:sz w:val="24"/>
        </w:rPr>
        <w:t>34 ч (34</w:t>
      </w:r>
      <w:r>
        <w:rPr>
          <w:rFonts w:ascii="Times New Roman" w:hAnsi="Times New Roman"/>
          <w:sz w:val="24"/>
        </w:rPr>
        <w:t xml:space="preserve"> учебных недели).</w:t>
      </w:r>
    </w:p>
    <w:p w14:paraId="47000000">
      <w:pPr>
        <w:spacing w:after="0"/>
        <w:ind w:firstLine="851" w:left="-851"/>
      </w:pPr>
    </w:p>
    <w:p w14:paraId="48000000">
      <w:pPr>
        <w:spacing w:after="0"/>
        <w:ind w:firstLine="851" w:left="-851"/>
      </w:pPr>
    </w:p>
    <w:p w14:paraId="49000000">
      <w:pPr>
        <w:spacing w:after="0"/>
        <w:ind w:firstLine="851" w:left="-851"/>
      </w:pPr>
    </w:p>
    <w:p w14:paraId="4A000000">
      <w:pPr>
        <w:spacing w:after="0"/>
        <w:ind w:firstLine="851" w:left="-851"/>
      </w:pPr>
    </w:p>
    <w:p w14:paraId="4B000000">
      <w:pPr>
        <w:spacing w:after="0"/>
        <w:ind w:firstLine="851" w:left="-851"/>
      </w:pPr>
    </w:p>
    <w:p w14:paraId="4C000000">
      <w:pPr>
        <w:spacing w:after="0"/>
        <w:ind w:firstLine="851" w:left="-851"/>
      </w:pPr>
    </w:p>
    <w:p w14:paraId="4D000000">
      <w:pPr>
        <w:spacing w:after="0"/>
        <w:ind w:firstLine="851" w:left="-851"/>
      </w:pPr>
    </w:p>
    <w:p w14:paraId="4E000000">
      <w:pPr>
        <w:spacing w:after="160" w:line="264" w:lineRule="auto"/>
        <w:ind w:firstLine="0" w:left="0"/>
        <w:jc w:val="left"/>
      </w:pPr>
      <w:r>
        <w:br w:type="page"/>
      </w:r>
    </w:p>
    <w:p w14:paraId="4F000000">
      <w:pPr>
        <w:spacing w:after="0"/>
        <w:ind w:firstLine="851" w:left="-851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 курса «</w:t>
      </w:r>
      <w:r>
        <w:rPr>
          <w:rFonts w:ascii="Times New Roman" w:hAnsi="Times New Roman"/>
          <w:b w:val="1"/>
          <w:sz w:val="28"/>
        </w:rPr>
        <w:t xml:space="preserve">Страна </w:t>
      </w:r>
      <w:r>
        <w:rPr>
          <w:rFonts w:ascii="Times New Roman" w:hAnsi="Times New Roman"/>
          <w:b w:val="1"/>
          <w:sz w:val="28"/>
        </w:rPr>
        <w:t>Lego</w:t>
      </w:r>
      <w:r>
        <w:rPr>
          <w:rFonts w:ascii="Times New Roman" w:hAnsi="Times New Roman"/>
          <w:b w:val="1"/>
          <w:sz w:val="28"/>
        </w:rPr>
        <w:t xml:space="preserve">» </w:t>
      </w:r>
    </w:p>
    <w:p w14:paraId="50000000">
      <w:pPr>
        <w:spacing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</w:t>
      </w:r>
      <w:r>
        <w:rPr>
          <w:rFonts w:ascii="Times New Roman" w:hAnsi="Times New Roman"/>
          <w:sz w:val="24"/>
        </w:rPr>
        <w:t xml:space="preserve">курса </w:t>
      </w:r>
      <w:r>
        <w:rPr>
          <w:rFonts w:ascii="Times New Roman" w:hAnsi="Times New Roman"/>
          <w:color w:val="000000"/>
          <w:sz w:val="24"/>
        </w:rPr>
        <w:t xml:space="preserve">«Страна </w:t>
      </w:r>
      <w:r>
        <w:rPr>
          <w:rFonts w:ascii="Times New Roman" w:hAnsi="Times New Roman"/>
          <w:color w:val="000000"/>
          <w:sz w:val="24"/>
        </w:rPr>
        <w:t>Lego</w:t>
      </w:r>
      <w:r>
        <w:rPr>
          <w:rFonts w:ascii="Times New Roman" w:hAnsi="Times New Roman"/>
          <w:color w:val="000000"/>
          <w:sz w:val="24"/>
        </w:rPr>
        <w:t xml:space="preserve">» </w:t>
      </w:r>
      <w:r>
        <w:rPr>
          <w:rFonts w:ascii="Times New Roman" w:hAnsi="Times New Roman"/>
          <w:sz w:val="24"/>
        </w:rPr>
        <w:t xml:space="preserve">на уровне начального общего образования направлено на достижение обучающимися личностных, </w:t>
      </w:r>
      <w:r>
        <w:rPr>
          <w:rFonts w:ascii="Times New Roman" w:hAnsi="Times New Roman"/>
          <w:sz w:val="24"/>
        </w:rPr>
        <w:t>метапредметных</w:t>
      </w:r>
      <w:r>
        <w:rPr>
          <w:rFonts w:ascii="Times New Roman" w:hAnsi="Times New Roman"/>
          <w:sz w:val="24"/>
        </w:rPr>
        <w:t xml:space="preserve"> и предметн</w:t>
      </w:r>
      <w:r>
        <w:rPr>
          <w:rFonts w:ascii="Times New Roman" w:hAnsi="Times New Roman"/>
          <w:sz w:val="24"/>
        </w:rPr>
        <w:t>ых результатов освоения внеурочного</w:t>
      </w:r>
      <w:r>
        <w:rPr>
          <w:rFonts w:ascii="Times New Roman" w:hAnsi="Times New Roman"/>
          <w:sz w:val="24"/>
        </w:rPr>
        <w:t xml:space="preserve"> предмета.</w:t>
      </w:r>
    </w:p>
    <w:p w14:paraId="51000000">
      <w:pPr>
        <w:spacing w:after="0" w:line="240" w:lineRule="auto"/>
        <w:ind w:firstLine="709"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Личностные результаты</w:t>
      </w:r>
      <w:r>
        <w:rPr>
          <w:rFonts w:ascii="Times New Roman" w:hAnsi="Times New Roman"/>
          <w:sz w:val="24"/>
        </w:rPr>
        <w:t>:</w:t>
      </w:r>
    </w:p>
    <w:p w14:paraId="52000000">
      <w:pPr>
        <w:pStyle w:val="Style_2"/>
        <w:numPr>
          <w:ilvl w:val="0"/>
          <w:numId w:val="3"/>
        </w:numPr>
        <w:spacing w:after="20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</w:t>
      </w:r>
      <w:r>
        <w:rPr>
          <w:rFonts w:ascii="Times New Roman" w:hAnsi="Times New Roman"/>
          <w:b w:val="1"/>
          <w:sz w:val="24"/>
        </w:rPr>
        <w:t xml:space="preserve"> </w:t>
      </w:r>
      <w:r>
        <w:rPr>
          <w:rFonts w:ascii="Times New Roman" w:hAnsi="Times New Roman"/>
          <w:sz w:val="24"/>
        </w:rPr>
        <w:t>жизненные ситуации (поступки, явления, события) с точки зрения собственных ощущений (явления, события);</w:t>
      </w:r>
    </w:p>
    <w:p w14:paraId="53000000">
      <w:pPr>
        <w:pStyle w:val="Style_2"/>
        <w:numPr>
          <w:ilvl w:val="0"/>
          <w:numId w:val="3"/>
        </w:numPr>
        <w:spacing w:after="20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называть и объяснять свои чувства и ощущения, объяснять своё отношение к поступкам с позиции общечеловеческих нравственных ценностей;</w:t>
      </w:r>
    </w:p>
    <w:p w14:paraId="54000000">
      <w:pPr>
        <w:pStyle w:val="Style_2"/>
        <w:numPr>
          <w:ilvl w:val="0"/>
          <w:numId w:val="3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и творчески реализовывать собственные замыслы</w:t>
      </w:r>
    </w:p>
    <w:p w14:paraId="55000000">
      <w:pPr>
        <w:spacing w:after="0" w:line="240" w:lineRule="auto"/>
        <w:ind w:firstLine="284" w:left="567"/>
        <w:contextualSpacing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Метапредметные</w:t>
      </w:r>
      <w:r>
        <w:rPr>
          <w:rFonts w:ascii="Times New Roman" w:hAnsi="Times New Roman"/>
          <w:b w:val="1"/>
          <w:sz w:val="24"/>
        </w:rPr>
        <w:t xml:space="preserve"> результаты</w:t>
      </w:r>
      <w:r>
        <w:rPr>
          <w:rFonts w:ascii="Times New Roman" w:hAnsi="Times New Roman"/>
          <w:sz w:val="24"/>
        </w:rPr>
        <w:t>:</w:t>
      </w:r>
    </w:p>
    <w:p w14:paraId="56000000">
      <w:pPr>
        <w:pStyle w:val="Style_2"/>
        <w:spacing w:after="0" w:line="240" w:lineRule="auto"/>
        <w:ind w:firstLine="284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Познавательные УУД:</w:t>
      </w:r>
    </w:p>
    <w:p w14:paraId="57000000">
      <w:pPr>
        <w:pStyle w:val="Style_2"/>
        <w:numPr>
          <w:ilvl w:val="0"/>
          <w:numId w:val="4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определять, различать и называть детали конструктора, </w:t>
      </w:r>
    </w:p>
    <w:p w14:paraId="58000000">
      <w:pPr>
        <w:pStyle w:val="Style_2"/>
        <w:numPr>
          <w:ilvl w:val="0"/>
          <w:numId w:val="4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конструировать по условиям, заданным взрослым, по образцу, по чертежу, по заданной схеме и самостоятельно строить схему.</w:t>
      </w:r>
    </w:p>
    <w:p w14:paraId="59000000">
      <w:pPr>
        <w:pStyle w:val="Style_2"/>
        <w:numPr>
          <w:ilvl w:val="0"/>
          <w:numId w:val="4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своей системе знаний: отличать новое от уже известного.</w:t>
      </w:r>
    </w:p>
    <w:p w14:paraId="5A000000">
      <w:pPr>
        <w:pStyle w:val="Style_2"/>
        <w:numPr>
          <w:ilvl w:val="0"/>
          <w:numId w:val="4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перерабатывать полученную информацию: делать выводы в результате совместной работы всего класса, сравнивать и группировать предметы и их образы.</w:t>
      </w:r>
    </w:p>
    <w:p w14:paraId="5B000000">
      <w:pPr>
        <w:pStyle w:val="Style_2"/>
        <w:spacing w:after="0" w:line="240" w:lineRule="auto"/>
        <w:ind w:firstLine="284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Регулятивные УУД:</w:t>
      </w:r>
    </w:p>
    <w:p w14:paraId="5C000000">
      <w:pPr>
        <w:pStyle w:val="Style_2"/>
        <w:numPr>
          <w:ilvl w:val="0"/>
          <w:numId w:val="4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по предложенным инструкциям;</w:t>
      </w:r>
    </w:p>
    <w:p w14:paraId="5D000000">
      <w:pPr>
        <w:pStyle w:val="Style_2"/>
        <w:numPr>
          <w:ilvl w:val="0"/>
          <w:numId w:val="4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рассуждений.</w:t>
      </w:r>
    </w:p>
    <w:p w14:paraId="5E000000">
      <w:pPr>
        <w:pStyle w:val="Style_2"/>
        <w:numPr>
          <w:ilvl w:val="0"/>
          <w:numId w:val="4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и формулировать цель деятельности на занятии с помощью учителя. </w:t>
      </w:r>
    </w:p>
    <w:p w14:paraId="5F000000">
      <w:pPr>
        <w:pStyle w:val="Style_2"/>
        <w:spacing w:after="0" w:line="240" w:lineRule="auto"/>
        <w:ind w:firstLine="284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Коммуникативные УУД:</w:t>
      </w:r>
    </w:p>
    <w:p w14:paraId="60000000">
      <w:pPr>
        <w:pStyle w:val="Style_2"/>
        <w:numPr>
          <w:ilvl w:val="0"/>
          <w:numId w:val="4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в паре и группе; рассказывать о задуманном проекте;</w:t>
      </w:r>
    </w:p>
    <w:p w14:paraId="61000000">
      <w:pPr>
        <w:pStyle w:val="Style_2"/>
        <w:numPr>
          <w:ilvl w:val="0"/>
          <w:numId w:val="4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работать над проектом в команде, эффективно распределять обязанности.</w:t>
      </w:r>
    </w:p>
    <w:p w14:paraId="62000000">
      <w:pPr>
        <w:pStyle w:val="Style_2"/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</w:p>
    <w:p w14:paraId="63000000">
      <w:pPr>
        <w:pStyle w:val="Style_2"/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Предметные результаты</w:t>
      </w:r>
      <w:r>
        <w:rPr>
          <w:rFonts w:ascii="Times New Roman" w:hAnsi="Times New Roman"/>
          <w:sz w:val="24"/>
        </w:rPr>
        <w:t>:</w:t>
      </w:r>
    </w:p>
    <w:p w14:paraId="64000000">
      <w:pPr>
        <w:pStyle w:val="Style_2"/>
        <w:spacing w:line="240" w:lineRule="auto"/>
        <w:ind w:firstLine="284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Знать:</w:t>
      </w:r>
    </w:p>
    <w:p w14:paraId="65000000">
      <w:pPr>
        <w:pStyle w:val="Style_2"/>
        <w:numPr>
          <w:ilvl w:val="0"/>
          <w:numId w:val="5"/>
        </w:numPr>
        <w:spacing w:after="20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простейшие основы механики;</w:t>
      </w:r>
    </w:p>
    <w:p w14:paraId="66000000">
      <w:pPr>
        <w:pStyle w:val="Style_2"/>
        <w:numPr>
          <w:ilvl w:val="0"/>
          <w:numId w:val="5"/>
        </w:numPr>
        <w:spacing w:after="20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виды конструкций </w:t>
      </w:r>
      <w:r>
        <w:rPr>
          <w:rFonts w:ascii="Times New Roman" w:hAnsi="Times New Roman"/>
          <w:sz w:val="24"/>
        </w:rPr>
        <w:t>однодетальные</w:t>
      </w:r>
      <w:r>
        <w:rPr>
          <w:rFonts w:ascii="Times New Roman" w:hAnsi="Times New Roman"/>
          <w:sz w:val="24"/>
        </w:rPr>
        <w:t xml:space="preserve"> и </w:t>
      </w:r>
      <w:r>
        <w:rPr>
          <w:rFonts w:ascii="Times New Roman" w:hAnsi="Times New Roman"/>
          <w:sz w:val="24"/>
        </w:rPr>
        <w:t>многодетальные</w:t>
      </w:r>
      <w:r>
        <w:rPr>
          <w:rFonts w:ascii="Times New Roman" w:hAnsi="Times New Roman"/>
          <w:sz w:val="24"/>
        </w:rPr>
        <w:t>, неподвижное соединение деталей;</w:t>
      </w:r>
    </w:p>
    <w:p w14:paraId="67000000">
      <w:pPr>
        <w:pStyle w:val="Style_2"/>
        <w:numPr>
          <w:ilvl w:val="0"/>
          <w:numId w:val="5"/>
        </w:numPr>
        <w:spacing w:after="20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технологическую последовательность изготовления несложных  конструкций </w:t>
      </w:r>
    </w:p>
    <w:p w14:paraId="68000000">
      <w:pPr>
        <w:pStyle w:val="Style_2"/>
        <w:spacing w:line="240" w:lineRule="auto"/>
        <w:ind w:firstLine="284" w:left="567"/>
        <w:jc w:val="both"/>
        <w:rPr>
          <w:rFonts w:ascii="Times New Roman" w:hAnsi="Times New Roman"/>
          <w:b w:val="1"/>
          <w:sz w:val="24"/>
        </w:rPr>
      </w:pPr>
    </w:p>
    <w:p w14:paraId="69000000">
      <w:pPr>
        <w:pStyle w:val="Style_2"/>
        <w:spacing w:line="240" w:lineRule="auto"/>
        <w:ind w:firstLine="284" w:left="567"/>
        <w:jc w:val="both"/>
        <w:rPr>
          <w:rFonts w:ascii="Times New Roman" w:hAnsi="Times New Roman"/>
          <w:b w:val="1"/>
          <w:sz w:val="24"/>
        </w:rPr>
      </w:pPr>
    </w:p>
    <w:p w14:paraId="6A000000">
      <w:pPr>
        <w:pStyle w:val="Style_2"/>
        <w:spacing w:line="240" w:lineRule="auto"/>
        <w:ind w:firstLine="284" w:left="567"/>
        <w:jc w:val="both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Уметь:</w:t>
      </w:r>
    </w:p>
    <w:p w14:paraId="6B000000">
      <w:pPr>
        <w:pStyle w:val="Style_2"/>
        <w:numPr>
          <w:ilvl w:val="0"/>
          <w:numId w:val="5"/>
        </w:numPr>
        <w:spacing w:after="20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помощью учителя</w:t>
      </w:r>
      <w:r>
        <w:rPr>
          <w:rFonts w:ascii="Times New Roman" w:hAnsi="Times New Roman"/>
          <w:sz w:val="24"/>
        </w:rPr>
        <w:t xml:space="preserve"> 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  <w:r>
        <w:rPr>
          <w:rFonts w:ascii="Times New Roman" w:hAnsi="Times New Roman"/>
          <w:i w:val="1"/>
          <w:sz w:val="24"/>
        </w:rPr>
        <w:t xml:space="preserve"> </w:t>
      </w:r>
    </w:p>
    <w:p w14:paraId="6C000000">
      <w:pPr>
        <w:pStyle w:val="Style_2"/>
        <w:numPr>
          <w:ilvl w:val="0"/>
          <w:numId w:val="5"/>
        </w:numPr>
        <w:spacing w:after="20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</w:t>
      </w:r>
      <w:r>
        <w:rPr>
          <w:rFonts w:ascii="Times New Roman" w:hAnsi="Times New Roman"/>
          <w:sz w:val="24"/>
        </w:rPr>
        <w:t xml:space="preserve"> определять количество деталей в конструкции моделей;</w:t>
      </w:r>
    </w:p>
    <w:p w14:paraId="6D000000">
      <w:pPr>
        <w:pStyle w:val="Style_2"/>
        <w:numPr>
          <w:ilvl w:val="0"/>
          <w:numId w:val="5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реализовывать творческий замысел.</w:t>
      </w:r>
      <w:r>
        <w:rPr>
          <w:rFonts w:ascii="Times New Roman" w:hAnsi="Times New Roman"/>
          <w:b w:val="1"/>
          <w:sz w:val="24"/>
        </w:rPr>
        <w:t xml:space="preserve"> </w:t>
      </w:r>
    </w:p>
    <w:p w14:paraId="6E000000">
      <w:pPr>
        <w:pStyle w:val="Style_2"/>
        <w:spacing w:after="0" w:line="240" w:lineRule="auto"/>
        <w:ind w:firstLine="0" w:left="851"/>
        <w:jc w:val="both"/>
        <w:rPr>
          <w:rFonts w:ascii="Times New Roman" w:hAnsi="Times New Roman"/>
          <w:sz w:val="24"/>
        </w:rPr>
      </w:pPr>
    </w:p>
    <w:p w14:paraId="6F000000">
      <w:pPr>
        <w:spacing w:after="0" w:line="240" w:lineRule="auto"/>
        <w:ind w:firstLine="284" w:left="567"/>
        <w:contextualSpacing w:val="1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Воспитательные:</w:t>
      </w:r>
    </w:p>
    <w:p w14:paraId="70000000">
      <w:pPr>
        <w:pStyle w:val="Style_2"/>
        <w:numPr>
          <w:ilvl w:val="0"/>
          <w:numId w:val="6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воспитание уважения к людям труда и культурному наследию – результатам трудовой деятельности предшествующих поколений. </w:t>
      </w:r>
    </w:p>
    <w:p w14:paraId="71000000">
      <w:pPr>
        <w:pStyle w:val="Style_2"/>
        <w:numPr>
          <w:ilvl w:val="0"/>
          <w:numId w:val="6"/>
        </w:numPr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содействовать нравственному воспитанию обучающихся, общему их развитию, в том числе развитию пространственных представлений, воображения, творческих способностей.</w:t>
      </w:r>
    </w:p>
    <w:p w14:paraId="72000000">
      <w:pPr>
        <w:pStyle w:val="Style_2"/>
        <w:numPr>
          <w:ilvl w:val="0"/>
          <w:numId w:val="7"/>
        </w:numPr>
        <w:tabs>
          <w:tab w:leader="none" w:pos="284" w:val="left"/>
        </w:tabs>
        <w:spacing w:after="0" w:line="240" w:lineRule="auto"/>
        <w:ind w:firstLine="284" w:left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у обучающихся умений и навыков, необходимых в практической деятельности человека, а так же трудовых навыков, навыков учебной работы.</w:t>
      </w:r>
    </w:p>
    <w:p w14:paraId="73000000">
      <w:pPr>
        <w:ind w:firstLine="284"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14:paraId="74000000">
      <w:pPr>
        <w:pStyle w:val="Style_3"/>
        <w:spacing w:after="0" w:before="0"/>
        <w:ind/>
        <w:jc w:val="center"/>
        <w:rPr>
          <w:b w:val="1"/>
          <w:color w:val="010101"/>
        </w:rPr>
      </w:pPr>
      <w:r>
        <w:rPr>
          <w:b w:val="1"/>
          <w:color w:val="010101"/>
        </w:rPr>
        <w:t>Содержание</w:t>
      </w:r>
      <w:r>
        <w:rPr>
          <w:b w:val="1"/>
          <w:color w:val="010101"/>
        </w:rPr>
        <w:t xml:space="preserve"> курса внеурочной деятельности</w:t>
      </w:r>
    </w:p>
    <w:p w14:paraId="75000000">
      <w:pPr>
        <w:pStyle w:val="Style_3"/>
        <w:spacing w:after="0" w:before="0"/>
        <w:ind/>
        <w:jc w:val="center"/>
        <w:rPr>
          <w:b w:val="1"/>
          <w:color w:val="010101"/>
        </w:rPr>
      </w:pPr>
      <w:r>
        <w:rPr>
          <w:b w:val="1"/>
          <w:color w:val="010101"/>
        </w:rPr>
        <w:t xml:space="preserve">«Страна </w:t>
      </w:r>
      <w:r>
        <w:rPr>
          <w:b w:val="1"/>
          <w:color w:val="010101"/>
        </w:rPr>
        <w:t>Lego</w:t>
      </w:r>
      <w:r>
        <w:rPr>
          <w:b w:val="1"/>
          <w:color w:val="010101"/>
        </w:rPr>
        <w:t xml:space="preserve">» </w:t>
      </w:r>
    </w:p>
    <w:p w14:paraId="76000000">
      <w:pPr>
        <w:pStyle w:val="Style_3"/>
        <w:spacing w:after="0" w:before="0"/>
        <w:ind/>
        <w:jc w:val="center"/>
        <w:rPr>
          <w:b w:val="1"/>
          <w:color w:val="010101"/>
        </w:rPr>
      </w:pPr>
    </w:p>
    <w:tbl>
      <w:tblPr>
        <w:tblStyle w:val="Style_4"/>
        <w:tblW w:type="auto" w:w="0"/>
        <w:tblLayout w:type="fixed"/>
      </w:tblPr>
      <w:tblGrid>
        <w:gridCol w:w="560"/>
        <w:gridCol w:w="6694"/>
        <w:gridCol w:w="3167"/>
      </w:tblGrid>
      <w:tr>
        <w:tc>
          <w:tcPr>
            <w:tcW w:type="dxa" w:w="560"/>
          </w:tcPr>
          <w:p w14:paraId="77000000">
            <w:pPr>
              <w:pStyle w:val="Style_3"/>
              <w:spacing w:after="0" w:before="0"/>
              <w:ind/>
              <w:jc w:val="center"/>
              <w:rPr>
                <w:b w:val="1"/>
                <w:color w:val="010101"/>
              </w:rPr>
            </w:pPr>
            <w:r>
              <w:rPr>
                <w:b w:val="1"/>
                <w:color w:val="010101"/>
              </w:rPr>
              <w:t>№ п/п</w:t>
            </w:r>
          </w:p>
        </w:tc>
        <w:tc>
          <w:tcPr>
            <w:tcW w:type="dxa" w:w="6694"/>
          </w:tcPr>
          <w:p w14:paraId="78000000">
            <w:pPr>
              <w:pStyle w:val="Style_3"/>
              <w:spacing w:after="0" w:before="0"/>
              <w:ind/>
              <w:jc w:val="center"/>
              <w:rPr>
                <w:b w:val="1"/>
                <w:color w:val="010101"/>
              </w:rPr>
            </w:pPr>
            <w:r>
              <w:rPr>
                <w:b w:val="1"/>
                <w:color w:val="010101"/>
              </w:rPr>
              <w:t xml:space="preserve">Наименование разделов </w:t>
            </w:r>
            <w:r>
              <w:rPr>
                <w:b w:val="1"/>
                <w:color w:val="010101"/>
              </w:rPr>
              <w:t>и тем</w:t>
            </w:r>
          </w:p>
        </w:tc>
        <w:tc>
          <w:tcPr>
            <w:tcW w:type="dxa" w:w="3167"/>
          </w:tcPr>
          <w:p w14:paraId="79000000">
            <w:pPr>
              <w:pStyle w:val="Style_3"/>
              <w:spacing w:after="0" w:before="0"/>
              <w:ind/>
              <w:jc w:val="center"/>
              <w:rPr>
                <w:b w:val="1"/>
                <w:color w:val="010101"/>
              </w:rPr>
            </w:pPr>
            <w:r>
              <w:rPr>
                <w:b w:val="1"/>
                <w:color w:val="010101"/>
              </w:rPr>
              <w:t>Интернет-ресурсы</w:t>
            </w:r>
          </w:p>
        </w:tc>
      </w:tr>
      <w:tr>
        <w:tc>
          <w:tcPr>
            <w:tcW w:type="dxa" w:w="560"/>
          </w:tcPr>
          <w:p w14:paraId="7A000000">
            <w:pPr>
              <w:pStyle w:val="Style_3"/>
              <w:spacing w:after="0" w:before="0"/>
              <w:ind/>
              <w:jc w:val="center"/>
              <w:rPr>
                <w:b w:val="1"/>
                <w:color w:val="010101"/>
              </w:rPr>
            </w:pPr>
            <w:r>
              <w:rPr>
                <w:b w:val="1"/>
                <w:color w:val="010101"/>
              </w:rPr>
              <w:t>1.</w:t>
            </w:r>
          </w:p>
        </w:tc>
        <w:tc>
          <w:tcPr>
            <w:tcW w:type="dxa" w:w="6694"/>
          </w:tcPr>
          <w:p w14:paraId="7B000000">
            <w:pPr>
              <w:spacing w:after="0" w:line="240" w:lineRule="auto"/>
              <w:ind w:firstLine="0" w:left="10"/>
              <w:contextualSpacing w:val="1"/>
              <w:outlineLvl w:val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  <w:r>
              <w:rPr>
                <w:rFonts w:ascii="Times New Roman" w:hAnsi="Times New Roman"/>
                <w:b w:val="1"/>
                <w:sz w:val="24"/>
              </w:rPr>
              <w:t>(4 ч.)</w:t>
            </w:r>
          </w:p>
          <w:p w14:paraId="7C000000">
            <w:pPr>
              <w:spacing w:after="0" w:line="240" w:lineRule="auto"/>
              <w:ind w:firstLine="0" w:left="10"/>
              <w:contextualSpacing w:val="1"/>
              <w:outlineLvl w:val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Общие вопросы конструирования</w:t>
            </w:r>
            <w:r>
              <w:rPr>
                <w:rFonts w:ascii="Times New Roman" w:hAnsi="Times New Roman"/>
                <w:b w:val="1"/>
                <w:sz w:val="24"/>
              </w:rPr>
              <w:t xml:space="preserve"> </w:t>
            </w:r>
          </w:p>
          <w:p w14:paraId="7D000000">
            <w:pPr>
              <w:spacing w:after="0" w:line="240" w:lineRule="auto"/>
              <w:ind w:firstLine="0" w:left="10"/>
              <w:contextualSpacing w:val="1"/>
              <w:rPr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Введение. </w:t>
            </w:r>
            <w:r>
              <w:rPr>
                <w:rFonts w:ascii="Times New Roman" w:hAnsi="Times New Roman"/>
                <w:sz w:val="24"/>
              </w:rPr>
              <w:t xml:space="preserve">Инструктаж по технике безопасности и правила работы с конструктором. </w:t>
            </w:r>
            <w:r>
              <w:rPr>
                <w:rFonts w:ascii="Times New Roman" w:hAnsi="Times New Roman"/>
                <w:sz w:val="24"/>
              </w:rPr>
              <w:t>Правила организации рабочего места. Технологическая карта и ее виды. Правила сборки моделей из конструктора и их разборка.</w:t>
            </w:r>
          </w:p>
        </w:tc>
        <w:tc>
          <w:tcPr>
            <w:tcW w:type="dxa" w:w="3167"/>
          </w:tcPr>
          <w:p w14:paraId="7E000000">
            <w:pPr>
              <w:pStyle w:val="Style_3"/>
              <w:spacing w:after="0" w:before="0"/>
              <w:ind/>
            </w:pPr>
            <w:r>
              <w:t>Электронное пособие «Словарь технических терминов»</w:t>
            </w:r>
          </w:p>
          <w:p w14:paraId="7F000000">
            <w:pPr>
              <w:pStyle w:val="Style_3"/>
              <w:spacing w:after="0" w:before="0"/>
              <w:ind/>
              <w:rPr>
                <w:b w:val="1"/>
                <w:color w:val="010101"/>
              </w:rPr>
            </w:pPr>
            <w:r>
              <w:rPr>
                <w:rStyle w:val="Style_5_ch"/>
                <w:sz w:val="22"/>
              </w:rPr>
              <w:fldChar w:fldCharType="begin"/>
            </w:r>
            <w:r>
              <w:rPr>
                <w:rStyle w:val="Style_5_ch"/>
                <w:sz w:val="22"/>
              </w:rPr>
              <w:instrText>HYPERLINK "https://ru.wikipedia.org"</w:instrText>
            </w:r>
            <w:r>
              <w:rPr>
                <w:rStyle w:val="Style_5_ch"/>
                <w:sz w:val="22"/>
              </w:rPr>
              <w:fldChar w:fldCharType="separate"/>
            </w:r>
            <w:r>
              <w:rPr>
                <w:rStyle w:val="Style_5_ch"/>
                <w:sz w:val="22"/>
              </w:rPr>
              <w:t>https://ru.wikipedia.org</w:t>
            </w:r>
            <w:r>
              <w:rPr>
                <w:rStyle w:val="Style_5_ch"/>
                <w:sz w:val="22"/>
              </w:rPr>
              <w:fldChar w:fldCharType="end"/>
            </w:r>
          </w:p>
        </w:tc>
      </w:tr>
      <w:tr>
        <w:tc>
          <w:tcPr>
            <w:tcW w:type="dxa" w:w="560"/>
          </w:tcPr>
          <w:p w14:paraId="80000000">
            <w:pPr>
              <w:pStyle w:val="Style_3"/>
              <w:spacing w:after="0" w:before="0"/>
              <w:ind/>
              <w:jc w:val="center"/>
              <w:rPr>
                <w:b w:val="1"/>
                <w:color w:val="010101"/>
              </w:rPr>
            </w:pPr>
            <w:r>
              <w:rPr>
                <w:b w:val="1"/>
                <w:color w:val="010101"/>
              </w:rPr>
              <w:t>2.</w:t>
            </w:r>
          </w:p>
        </w:tc>
        <w:tc>
          <w:tcPr>
            <w:tcW w:type="dxa" w:w="6694"/>
          </w:tcPr>
          <w:p w14:paraId="81000000">
            <w:pPr>
              <w:spacing w:after="0" w:line="240" w:lineRule="auto"/>
              <w:ind w:firstLine="0" w:left="10"/>
              <w:contextualSpacing w:val="1"/>
              <w:outlineLvl w:val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II</w:t>
            </w:r>
            <w:r>
              <w:rPr>
                <w:rFonts w:ascii="Times New Roman" w:hAnsi="Times New Roman"/>
                <w:b w:val="1"/>
                <w:sz w:val="24"/>
              </w:rPr>
              <w:t xml:space="preserve"> (18 ч.) </w:t>
            </w:r>
          </w:p>
          <w:p w14:paraId="82000000">
            <w:pPr>
              <w:spacing w:after="0" w:line="240" w:lineRule="auto"/>
              <w:ind w:firstLine="0" w:left="10"/>
              <w:contextualSpacing w:val="1"/>
              <w:outlineLvl w:val="0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Первые конструкции </w:t>
            </w:r>
          </w:p>
          <w:p w14:paraId="83000000">
            <w:pPr>
              <w:spacing w:after="0" w:line="240" w:lineRule="auto"/>
              <w:ind w:firstLine="0" w:left="1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Понятие конструкции, ее элементов. Основные свойства конструкции: баланс, прочность, устойчивость. Способы соединения деталей конструктора. Сборка моделей по технологическим картам и по собственному замыслу.  Передача движения внутри конструкции. Форма конструкции и влияние на ее прочность. </w:t>
            </w:r>
          </w:p>
          <w:p w14:paraId="84000000">
            <w:pPr>
              <w:spacing w:after="0" w:line="240" w:lineRule="auto"/>
              <w:ind w:firstLine="0" w:left="10"/>
              <w:contextualSpacing w:val="1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3167"/>
          </w:tcPr>
          <w:p w14:paraId="85000000">
            <w:pPr>
              <w:spacing w:after="0" w:line="240" w:lineRule="auto"/>
              <w:ind w:hanging="38" w:left="-48" w:right="-142"/>
              <w:contextualSpacing w:val="1"/>
              <w:rPr>
                <w:rFonts w:ascii="Times New Roman" w:hAnsi="Times New Roman"/>
              </w:rPr>
            </w:pPr>
            <w:r>
              <w:rPr>
                <w:rStyle w:val="Style_5_ch"/>
                <w:rFonts w:ascii="Times New Roman" w:hAnsi="Times New Roman"/>
              </w:rPr>
              <w:fldChar w:fldCharType="begin"/>
            </w:r>
            <w:r>
              <w:rPr>
                <w:rStyle w:val="Style_5_ch"/>
                <w:rFonts w:ascii="Times New Roman" w:hAnsi="Times New Roman"/>
              </w:rPr>
              <w:instrText>HYPERLINK "http://ru.wikipedia.org/wiki"</w:instrText>
            </w:r>
            <w:r>
              <w:rPr>
                <w:rStyle w:val="Style_5_ch"/>
                <w:rFonts w:ascii="Times New Roman" w:hAnsi="Times New Roman"/>
              </w:rPr>
              <w:fldChar w:fldCharType="separate"/>
            </w:r>
            <w:r>
              <w:rPr>
                <w:rStyle w:val="Style_5_ch"/>
                <w:rFonts w:ascii="Times New Roman" w:hAnsi="Times New Roman"/>
              </w:rPr>
              <w:t>http://ru.wikipedia.org/wiki</w:t>
            </w:r>
            <w:r>
              <w:rPr>
                <w:rStyle w:val="Style_5_ch"/>
                <w:rFonts w:ascii="Times New Roman" w:hAnsi="Times New Roman"/>
              </w:rPr>
              <w:fldChar w:fldCharType="end"/>
            </w:r>
          </w:p>
        </w:tc>
      </w:tr>
      <w:tr>
        <w:tc>
          <w:tcPr>
            <w:tcW w:type="dxa" w:w="560"/>
          </w:tcPr>
          <w:p w14:paraId="86000000">
            <w:pPr>
              <w:pStyle w:val="Style_3"/>
              <w:spacing w:after="0" w:before="0"/>
              <w:ind/>
              <w:jc w:val="center"/>
              <w:rPr>
                <w:b w:val="1"/>
                <w:color w:val="010101"/>
              </w:rPr>
            </w:pPr>
            <w:r>
              <w:rPr>
                <w:b w:val="1"/>
                <w:color w:val="010101"/>
              </w:rPr>
              <w:t>3.</w:t>
            </w:r>
          </w:p>
        </w:tc>
        <w:tc>
          <w:tcPr>
            <w:tcW w:type="dxa" w:w="6694"/>
          </w:tcPr>
          <w:p w14:paraId="87000000">
            <w:pPr>
              <w:spacing w:after="0" w:line="240" w:lineRule="auto"/>
              <w:ind w:firstLine="0" w:left="1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III</w:t>
            </w:r>
            <w:r>
              <w:rPr>
                <w:rFonts w:ascii="Times New Roman" w:hAnsi="Times New Roman"/>
                <w:b w:val="1"/>
                <w:sz w:val="24"/>
              </w:rPr>
              <w:t xml:space="preserve"> (6ч) </w:t>
            </w:r>
          </w:p>
          <w:p w14:paraId="88000000">
            <w:pPr>
              <w:spacing w:after="0" w:line="240" w:lineRule="auto"/>
              <w:ind w:firstLine="0" w:left="1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Из истории технологии </w:t>
            </w:r>
            <w:r>
              <w:rPr>
                <w:rFonts w:ascii="Times New Roman" w:hAnsi="Times New Roman"/>
                <w:sz w:val="24"/>
              </w:rPr>
              <w:t>Непрерывность процесса освоения мира человеком. Ключевые технические изобретения от средневековья до начала XX столетия. Преобразование энергии сил природы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type="dxa" w:w="3167"/>
          </w:tcPr>
          <w:p w14:paraId="89000000">
            <w:pPr>
              <w:pStyle w:val="Style_3"/>
              <w:spacing w:after="0" w:before="0"/>
              <w:ind/>
              <w:rPr>
                <w:color w:val="010101"/>
                <w:sz w:val="22"/>
              </w:rPr>
            </w:pPr>
            <w:r>
              <w:rPr>
                <w:rStyle w:val="Style_5_ch"/>
                <w:sz w:val="22"/>
              </w:rPr>
              <w:fldChar w:fldCharType="begin"/>
            </w:r>
            <w:r>
              <w:rPr>
                <w:rStyle w:val="Style_5_ch"/>
                <w:sz w:val="22"/>
              </w:rPr>
              <w:instrText>HYPERLINK "https://ru.wikipedia.org/wiki"</w:instrText>
            </w:r>
            <w:r>
              <w:rPr>
                <w:rStyle w:val="Style_5_ch"/>
                <w:sz w:val="22"/>
              </w:rPr>
              <w:fldChar w:fldCharType="separate"/>
            </w:r>
            <w:r>
              <w:rPr>
                <w:rStyle w:val="Style_5_ch"/>
                <w:sz w:val="22"/>
              </w:rPr>
              <w:t>https://ru.wikipedia.org/wiki</w:t>
            </w:r>
            <w:r>
              <w:rPr>
                <w:rStyle w:val="Style_5_ch"/>
                <w:sz w:val="22"/>
              </w:rPr>
              <w:fldChar w:fldCharType="end"/>
            </w:r>
          </w:p>
        </w:tc>
      </w:tr>
      <w:tr>
        <w:tc>
          <w:tcPr>
            <w:tcW w:type="dxa" w:w="560"/>
          </w:tcPr>
          <w:p w14:paraId="8A000000">
            <w:pPr>
              <w:pStyle w:val="Style_3"/>
              <w:spacing w:after="0" w:before="0"/>
              <w:ind/>
              <w:jc w:val="center"/>
              <w:rPr>
                <w:b w:val="1"/>
                <w:color w:val="010101"/>
              </w:rPr>
            </w:pPr>
            <w:r>
              <w:rPr>
                <w:b w:val="1"/>
                <w:color w:val="010101"/>
              </w:rPr>
              <w:t>4.</w:t>
            </w:r>
          </w:p>
        </w:tc>
        <w:tc>
          <w:tcPr>
            <w:tcW w:type="dxa" w:w="6694"/>
          </w:tcPr>
          <w:p w14:paraId="8B000000">
            <w:pPr>
              <w:spacing w:after="0" w:line="240" w:lineRule="auto"/>
              <w:ind w:firstLine="0" w:left="1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 w:val="1"/>
                <w:sz w:val="24"/>
              </w:rPr>
              <w:t>IV</w:t>
            </w:r>
            <w:r>
              <w:rPr>
                <w:rFonts w:ascii="Times New Roman" w:hAnsi="Times New Roman"/>
                <w:b w:val="1"/>
                <w:sz w:val="24"/>
              </w:rPr>
              <w:t xml:space="preserve"> (6ч.)</w:t>
            </w:r>
          </w:p>
          <w:p w14:paraId="8C000000">
            <w:pPr>
              <w:spacing w:after="0" w:line="240" w:lineRule="auto"/>
              <w:ind w:firstLine="0" w:left="1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Проекты </w:t>
            </w:r>
          </w:p>
          <w:p w14:paraId="8D000000">
            <w:pPr>
              <w:spacing w:after="0" w:line="240" w:lineRule="auto"/>
              <w:ind w:firstLine="0" w:left="10"/>
              <w:contextualSpacing w:val="1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Этапы проектной деятельности. Разработка замысла и его практическая реализация. Творческий коллективный проект.</w:t>
            </w:r>
          </w:p>
        </w:tc>
        <w:tc>
          <w:tcPr>
            <w:tcW w:type="dxa" w:w="3167"/>
          </w:tcPr>
          <w:p w14:paraId="8E000000">
            <w:pPr>
              <w:pStyle w:val="Style_3"/>
              <w:spacing w:after="0" w:before="0"/>
              <w:ind/>
              <w:rPr>
                <w:color w:val="010101"/>
                <w:sz w:val="22"/>
              </w:rPr>
            </w:pPr>
            <w:r>
              <w:rPr>
                <w:rStyle w:val="Style_5_ch"/>
                <w:sz w:val="22"/>
              </w:rPr>
              <w:fldChar w:fldCharType="begin"/>
            </w:r>
            <w:r>
              <w:rPr>
                <w:rStyle w:val="Style_5_ch"/>
                <w:sz w:val="22"/>
              </w:rPr>
              <w:instrText>HYPERLINK "https://obuchonok.ru/nachalnaya-shkola"</w:instrText>
            </w:r>
            <w:r>
              <w:rPr>
                <w:rStyle w:val="Style_5_ch"/>
                <w:sz w:val="22"/>
              </w:rPr>
              <w:fldChar w:fldCharType="separate"/>
            </w:r>
            <w:r>
              <w:rPr>
                <w:rStyle w:val="Style_5_ch"/>
                <w:sz w:val="22"/>
              </w:rPr>
              <w:t>https://obuchonok.ru/nachalnaya-shkola</w:t>
            </w:r>
            <w:r>
              <w:rPr>
                <w:rStyle w:val="Style_5_ch"/>
                <w:sz w:val="22"/>
              </w:rPr>
              <w:fldChar w:fldCharType="end"/>
            </w:r>
          </w:p>
          <w:p w14:paraId="8F000000">
            <w:pPr>
              <w:pStyle w:val="Style_3"/>
              <w:spacing w:after="0" w:before="0"/>
              <w:ind/>
              <w:rPr>
                <w:color w:val="010101"/>
                <w:sz w:val="22"/>
              </w:rPr>
            </w:pPr>
            <w:r>
              <w:rPr>
                <w:rStyle w:val="Style_5_ch"/>
                <w:sz w:val="22"/>
              </w:rPr>
              <w:fldChar w:fldCharType="begin"/>
            </w:r>
            <w:r>
              <w:rPr>
                <w:rStyle w:val="Style_5_ch"/>
                <w:sz w:val="22"/>
              </w:rPr>
              <w:instrText>HYPERLINK "https://tvorcheskie-proekty.ru/nachalnaya-shkola"</w:instrText>
            </w:r>
            <w:r>
              <w:rPr>
                <w:rStyle w:val="Style_5_ch"/>
                <w:sz w:val="22"/>
              </w:rPr>
              <w:fldChar w:fldCharType="separate"/>
            </w:r>
            <w:r>
              <w:rPr>
                <w:rStyle w:val="Style_5_ch"/>
                <w:sz w:val="22"/>
              </w:rPr>
              <w:t>https://tvorcheskie-proekty.ru/nachalnaya-shkola</w:t>
            </w:r>
            <w:r>
              <w:rPr>
                <w:rStyle w:val="Style_5_ch"/>
                <w:sz w:val="22"/>
              </w:rPr>
              <w:fldChar w:fldCharType="end"/>
            </w:r>
          </w:p>
        </w:tc>
      </w:tr>
    </w:tbl>
    <w:p w14:paraId="90000000">
      <w:pPr>
        <w:spacing w:after="160" w:line="264" w:lineRule="auto"/>
        <w:ind w:firstLine="0" w:left="0"/>
        <w:jc w:val="left"/>
        <w:rPr>
          <w:rFonts w:ascii="Times New Roman" w:hAnsi="Times New Roman"/>
          <w:b w:val="1"/>
          <w:color w:val="010101"/>
          <w:sz w:val="24"/>
        </w:rPr>
      </w:pPr>
      <w:r>
        <w:rPr>
          <w:b w:val="1"/>
          <w:color w:val="010101"/>
        </w:rPr>
        <w:br w:type="page"/>
      </w:r>
    </w:p>
    <w:p w14:paraId="91000000">
      <w:pPr>
        <w:pStyle w:val="Style_3"/>
        <w:spacing w:after="0" w:before="0"/>
        <w:ind/>
        <w:jc w:val="center"/>
        <w:rPr>
          <w:b w:val="1"/>
          <w:color w:val="010101"/>
        </w:rPr>
      </w:pPr>
      <w:r>
        <w:rPr>
          <w:b w:val="1"/>
          <w:color w:val="010101"/>
        </w:rPr>
        <w:t xml:space="preserve">Календарно-тематическое планирование курса внеурочной деятельности </w:t>
      </w:r>
    </w:p>
    <w:p w14:paraId="92000000">
      <w:pPr>
        <w:pStyle w:val="Style_3"/>
        <w:spacing w:after="0" w:before="0"/>
        <w:ind/>
        <w:jc w:val="center"/>
        <w:rPr>
          <w:b w:val="1"/>
          <w:color w:val="010101"/>
        </w:rPr>
      </w:pPr>
      <w:r>
        <w:rPr>
          <w:b w:val="1"/>
          <w:color w:val="010101"/>
        </w:rPr>
        <w:t xml:space="preserve">«Страна </w:t>
      </w:r>
      <w:r>
        <w:rPr>
          <w:b w:val="1"/>
          <w:color w:val="010101"/>
        </w:rPr>
        <w:t>Lego</w:t>
      </w:r>
      <w:r>
        <w:rPr>
          <w:b w:val="1"/>
          <w:color w:val="010101"/>
        </w:rPr>
        <w:t xml:space="preserve">» </w:t>
      </w:r>
    </w:p>
    <w:p w14:paraId="93000000">
      <w:pPr>
        <w:pStyle w:val="Style_3"/>
        <w:spacing w:after="0" w:before="0"/>
        <w:ind/>
        <w:jc w:val="center"/>
        <w:rPr>
          <w:b w:val="1"/>
          <w:color w:val="010101"/>
        </w:rPr>
      </w:pPr>
    </w:p>
    <w:tbl>
      <w:tblPr>
        <w:tblStyle w:val="Style_1"/>
        <w:tblW w:type="auto" w:w="0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54"/>
        <w:gridCol w:w="1106"/>
        <w:gridCol w:w="4564"/>
        <w:gridCol w:w="2835"/>
        <w:gridCol w:w="993"/>
      </w:tblGrid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проведения</w:t>
            </w: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Тема 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Вид деятельности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Кол-во часов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00000">
            <w:pPr>
              <w:tabs>
                <w:tab w:leader="none" w:pos="5127" w:val="left"/>
              </w:tabs>
              <w:spacing w:after="0" w:line="240" w:lineRule="auto"/>
              <w:ind w:firstLine="0" w:left="33" w:right="-108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Введение. Техника безопасности и правила работы с конструктором.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00000">
            <w:pPr>
              <w:spacing w:after="0" w:line="240" w:lineRule="auto"/>
              <w:ind w:firstLine="0" w:left="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навыкам создания построек по предложенным схемам, инструкциям, учитывая способы крепления деталей; передаче особенностей предметов средствами конструктора LEGO</w:t>
            </w:r>
            <w:r>
              <w:rPr>
                <w:rFonts w:ascii="Times New Roman" w:hAnsi="Times New Roman"/>
                <w:sz w:val="24"/>
              </w:rPr>
              <w:t xml:space="preserve">. </w:t>
            </w:r>
            <w:r>
              <w:rPr>
                <w:rFonts w:ascii="Times New Roman" w:hAnsi="Times New Roman"/>
                <w:sz w:val="24"/>
              </w:rPr>
              <w:t>При создании собственной модели, определять назначение частей предметов, их пространственное расположение; выбирать правильную последовательность действий, сочетание форм, цветов, пропорций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00000">
            <w:pPr>
              <w:spacing w:after="0" w:line="240" w:lineRule="auto"/>
              <w:ind w:firstLine="0" w:left="33" w:right="10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рабочего места при работе с </w:t>
            </w:r>
            <w:r>
              <w:rPr>
                <w:rFonts w:ascii="Times New Roman" w:hAnsi="Times New Roman"/>
                <w:sz w:val="24"/>
              </w:rPr>
              <w:t>Lego</w:t>
            </w:r>
            <w:r>
              <w:rPr>
                <w:rFonts w:ascii="Times New Roman" w:hAnsi="Times New Roman"/>
                <w:sz w:val="24"/>
              </w:rPr>
              <w:t xml:space="preserve"> – конструктором.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технологической картой.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rPr>
          <w:trHeight w:hRule="atLeast" w:val="1627"/>
        </w:trP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Как работать с инструкцией. Проектирование моделей.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модели по образцу. Объяснение принципа работы механизма.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pPr>
              <w:spacing w:after="0" w:line="240" w:lineRule="auto"/>
              <w:ind w:firstLine="0" w:left="5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умения анализировать, выделяя характерные особенности предмета, функциональные части; устанавливать связь между их назначением и строением; правильно и быстро ориентироваться в пространстве. Развитие фантазии и воображения детей; связной речи, активизировать словарный запас. Закрепление навыков построения устойчивых и симметричных моделей. Продолжение знакомства детей с разными строительными материалами, используемыми в действительности и нахождения аналогичных деталей в конструкторе. Развитие умения сравнивать, анализировать, </w:t>
            </w:r>
            <w:r>
              <w:rPr>
                <w:rFonts w:ascii="Times New Roman" w:hAnsi="Times New Roman"/>
                <w:sz w:val="24"/>
              </w:rPr>
              <w:t>экспериментировать. Формирование представлений детей о социальной значимости труда строителей, воспитание бережного отношения и уважения к труду людей.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модели по заданному условию. Объяснение принципа работы механизма.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Сборка модели по собственному замыслу. Объяснение принципа работы механизма.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Солнечная энергия: теплица. Сборка модели по образцу.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Солнечная энергия: теплица. Сборка модели по заданному условию.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Солнечная энергия: теплица. Сбор модели по собственному замыслу.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ветра: ветряки. Сборка модели по образцу.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ветра: ветряки. Сборка модели по заданному условию.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Энергия ветра: ветряки. Сбор модели по собственному замыслу. 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ветра: парусник. Сборка модели по образцу.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ветра: парусник. Сборка модели по заданному условию.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ветра: парусник. Сбор модели по собственному замыслу.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воды: водяная мельница. Сборка модели по образцу.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воды: водяная мельница. Сборка модели по заданному условию.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воды: водяная мельница. Сбор модели по собственному замыслу.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воды: гидроэлектростанция. Сборка модели по образцу.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воды: гидроэлектростанция. Сборка модели по заданному условию.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 воды: гидроэлектростанция. Сбор модели по собственному замыслу.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техники и технологии в разных областях человечества.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00000">
            <w:pPr>
              <w:pStyle w:val="Style_6"/>
              <w:ind w:firstLine="0" w:left="0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Систематизация и обобщение знаний о видах техники, сферах её применения и использования человеком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техники и технологии в разных областях человечества.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0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техники и технологии в разных областях человечества.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1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Великие изобретения и открытия.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Великие изобретения и открытия.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1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Великие изобретения и открытия.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1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1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Творческий проект «Машина с толкателем» </w:t>
            </w:r>
          </w:p>
        </w:tc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pStyle w:val="Style_6"/>
              <w:ind w:firstLine="0" w:left="0"/>
              <w:contextualSpacing w:val="1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Создается атмосфера творческого поиска и сотрудничества. Постепенное введение учащихся в совместное творчество.</w:t>
            </w:r>
          </w:p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Творческий проект « Тягач с прицепом» 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1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Творческий проект «Тележка» 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1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Творческий проект «Подъемный кран» 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1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проект «Автомобиль будущего».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  <w:tr>
        <w:tc>
          <w:tcPr>
            <w:tcW w:type="dxa" w:w="4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pPr>
              <w:pStyle w:val="Style_6"/>
              <w:numPr>
                <w:ilvl w:val="0"/>
                <w:numId w:val="8"/>
              </w:numPr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110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type="dxa" w:w="456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pPr>
              <w:spacing w:after="0" w:line="240" w:lineRule="auto"/>
              <w:ind w:firstLine="0" w:left="33"/>
              <w:contextualSpacing w:val="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Творческий проект «Робот - помощник».</w:t>
            </w:r>
          </w:p>
        </w:tc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/>
        </w:tc>
        <w:tc>
          <w:tcPr>
            <w:tcW w:type="dxa" w:w="9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10000">
            <w:pPr>
              <w:pStyle w:val="Style_6"/>
              <w:ind w:firstLine="0" w:left="0"/>
              <w:contextualSpacing w:val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</w:tr>
    </w:tbl>
    <w:p w14:paraId="25010000">
      <w:pPr>
        <w:pStyle w:val="Style_3"/>
        <w:spacing w:after="0" w:before="0"/>
        <w:ind/>
        <w:jc w:val="center"/>
        <w:rPr>
          <w:b w:val="1"/>
          <w:color w:val="010101"/>
        </w:rPr>
      </w:pPr>
      <w:bookmarkStart w:id="1" w:name="_GoBack"/>
      <w:bookmarkEnd w:id="1"/>
    </w:p>
    <w:sectPr>
      <w:pgSz w:h="16838" w:orient="portrait" w:w="11906"/>
      <w:pgMar w:bottom="1134" w:footer="708" w:gutter="0" w:header="708" w:left="851" w:right="850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lvlText w:val=""/>
      <w:lvlJc w:val="left"/>
      <w:pPr>
        <w:ind w:hanging="360" w:left="1004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724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444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164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884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604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324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044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764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3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4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5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6">
    <w:lvl w:ilvl="0">
      <w:start w:val="1"/>
      <w:numFmt w:val="bullet"/>
      <w:lvlText w:val=""/>
      <w:lvlJc w:val="left"/>
      <w:pPr>
        <w:ind w:hanging="360" w:left="72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7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pPr>
      <w:spacing w:after="200" w:line="276" w:lineRule="auto"/>
      <w:ind w:firstLine="0" w:left="1985"/>
      <w:jc w:val="both"/>
    </w:pPr>
    <w:rPr>
      <w:rFonts w:ascii="Calibri" w:hAnsi="Calibri"/>
    </w:rPr>
  </w:style>
  <w:style w:default="1" w:styleId="Style_7_ch" w:type="character">
    <w:name w:val="Normal"/>
    <w:link w:val="Style_7"/>
    <w:rPr>
      <w:rFonts w:ascii="Calibri" w:hAnsi="Calibri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toc 4"/>
    <w:next w:val="Style_7"/>
    <w:link w:val="Style_9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9_ch" w:type="character">
    <w:name w:val="toc 4"/>
    <w:link w:val="Style_9"/>
    <w:rPr>
      <w:rFonts w:ascii="XO Thames" w:hAnsi="XO Thames"/>
      <w:sz w:val="28"/>
    </w:rPr>
  </w:style>
  <w:style w:styleId="Style_10" w:type="paragraph">
    <w:name w:val="toc 6"/>
    <w:next w:val="Style_7"/>
    <w:link w:val="Style_10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0_ch" w:type="character">
    <w:name w:val="toc 6"/>
    <w:link w:val="Style_10"/>
    <w:rPr>
      <w:rFonts w:ascii="XO Thames" w:hAnsi="XO Thames"/>
      <w:sz w:val="28"/>
    </w:rPr>
  </w:style>
  <w:style w:styleId="Style_11" w:type="paragraph">
    <w:name w:val="toc 7"/>
    <w:next w:val="Style_7"/>
    <w:link w:val="Style_11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1_ch" w:type="character">
    <w:name w:val="toc 7"/>
    <w:link w:val="Style_11"/>
    <w:rPr>
      <w:rFonts w:ascii="XO Thames" w:hAnsi="XO Thames"/>
      <w:sz w:val="28"/>
    </w:rPr>
  </w:style>
  <w:style w:styleId="Style_12" w:type="paragraph">
    <w:name w:val="End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Endnote"/>
    <w:link w:val="Style_12"/>
    <w:rPr>
      <w:rFonts w:ascii="XO Thames" w:hAnsi="XO Thames"/>
      <w:sz w:val="22"/>
    </w:rPr>
  </w:style>
  <w:style w:styleId="Style_13" w:type="paragraph">
    <w:name w:val="heading 3"/>
    <w:next w:val="Style_7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Default Paragraph Font"/>
    <w:link w:val="Style_14_ch"/>
  </w:style>
  <w:style w:styleId="Style_14_ch" w:type="character">
    <w:name w:val="Default Paragraph Font"/>
    <w:link w:val="Style_14"/>
  </w:style>
  <w:style w:styleId="Style_15" w:type="paragraph">
    <w:name w:val="Font Style67"/>
    <w:basedOn w:val="Style_14"/>
    <w:link w:val="Style_15_ch"/>
    <w:rPr>
      <w:rFonts w:ascii="Times New Roman" w:hAnsi="Times New Roman"/>
      <w:b w:val="1"/>
      <w:sz w:val="26"/>
    </w:rPr>
  </w:style>
  <w:style w:styleId="Style_15_ch" w:type="character">
    <w:name w:val="Font Style67"/>
    <w:basedOn w:val="Style_14_ch"/>
    <w:link w:val="Style_15"/>
    <w:rPr>
      <w:rFonts w:ascii="Times New Roman" w:hAnsi="Times New Roman"/>
      <w:b w:val="1"/>
      <w:sz w:val="26"/>
    </w:rPr>
  </w:style>
  <w:style w:styleId="Style_16" w:type="paragraph">
    <w:name w:val="toc 3"/>
    <w:next w:val="Style_7"/>
    <w:link w:val="Style_16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heading 5"/>
    <w:next w:val="Style_7"/>
    <w:link w:val="Style_17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7_ch" w:type="character">
    <w:name w:val="heading 5"/>
    <w:link w:val="Style_17"/>
    <w:rPr>
      <w:rFonts w:ascii="XO Thames" w:hAnsi="XO Thames"/>
      <w:b w:val="1"/>
      <w:sz w:val="22"/>
    </w:rPr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5" w:type="paragraph">
    <w:name w:val="Hyperlink"/>
    <w:basedOn w:val="Style_14"/>
    <w:link w:val="Style_5_ch"/>
    <w:rPr>
      <w:color w:themeColor="hyperlink" w:val="0563C1"/>
      <w:u w:val="single"/>
    </w:rPr>
  </w:style>
  <w:style w:styleId="Style_5_ch" w:type="character">
    <w:name w:val="Hyperlink"/>
    <w:basedOn w:val="Style_14_ch"/>
    <w:link w:val="Style_5"/>
    <w:rPr>
      <w:color w:themeColor="hyperlink"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toc 1"/>
    <w:next w:val="Style_7"/>
    <w:link w:val="Style_2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0_ch" w:type="character">
    <w:name w:val="toc 1"/>
    <w:link w:val="Style_20"/>
    <w:rPr>
      <w:rFonts w:ascii="XO Thames" w:hAnsi="XO Thames"/>
      <w:b w:val="1"/>
      <w:sz w:val="28"/>
    </w:rPr>
  </w:style>
  <w:style w:styleId="Style_21" w:type="paragraph">
    <w:name w:val="Header and Footer"/>
    <w:link w:val="Style_21_ch"/>
    <w:pPr>
      <w:spacing w:line="240" w:lineRule="auto"/>
      <w:ind/>
      <w:jc w:val="both"/>
    </w:pPr>
    <w:rPr>
      <w:rFonts w:ascii="XO Thames" w:hAnsi="XO Thames"/>
      <w:sz w:val="28"/>
    </w:rPr>
  </w:style>
  <w:style w:styleId="Style_21_ch" w:type="character">
    <w:name w:val="Header and Footer"/>
    <w:link w:val="Style_21"/>
    <w:rPr>
      <w:rFonts w:ascii="XO Thames" w:hAnsi="XO Thames"/>
      <w:sz w:val="28"/>
    </w:rPr>
  </w:style>
  <w:style w:styleId="Style_22" w:type="paragraph">
    <w:name w:val="toc 9"/>
    <w:next w:val="Style_7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6" w:type="paragraph">
    <w:name w:val="No Spacing"/>
    <w:link w:val="Style_6_ch"/>
    <w:pPr>
      <w:spacing w:after="0" w:line="240" w:lineRule="auto"/>
      <w:ind w:firstLine="0" w:left="1985"/>
      <w:jc w:val="both"/>
    </w:pPr>
    <w:rPr>
      <w:rFonts w:ascii="Calibri" w:hAnsi="Calibri"/>
    </w:rPr>
  </w:style>
  <w:style w:styleId="Style_6_ch" w:type="character">
    <w:name w:val="No Spacing"/>
    <w:link w:val="Style_6"/>
    <w:rPr>
      <w:rFonts w:ascii="Calibri" w:hAnsi="Calibri"/>
    </w:rPr>
  </w:style>
  <w:style w:styleId="Style_2" w:type="paragraph">
    <w:name w:val="List Paragraph"/>
    <w:basedOn w:val="Style_7"/>
    <w:link w:val="Style_2_ch"/>
    <w:pPr>
      <w:spacing w:after="160" w:line="264" w:lineRule="auto"/>
      <w:ind w:firstLine="0" w:left="720"/>
      <w:contextualSpacing w:val="1"/>
      <w:jc w:val="left"/>
    </w:pPr>
    <w:rPr>
      <w:rFonts w:asciiTheme="minorAscii" w:hAnsiTheme="minorHAnsi"/>
    </w:rPr>
  </w:style>
  <w:style w:styleId="Style_2_ch" w:type="character">
    <w:name w:val="List Paragraph"/>
    <w:basedOn w:val="Style_7_ch"/>
    <w:link w:val="Style_2"/>
    <w:rPr>
      <w:rFonts w:asciiTheme="minorAscii" w:hAnsiTheme="minorHAnsi"/>
    </w:rPr>
  </w:style>
  <w:style w:styleId="Style_23" w:type="paragraph">
    <w:name w:val="toc 8"/>
    <w:next w:val="Style_7"/>
    <w:link w:val="Style_2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3_ch" w:type="character">
    <w:name w:val="toc 8"/>
    <w:link w:val="Style_23"/>
    <w:rPr>
      <w:rFonts w:ascii="XO Thames" w:hAnsi="XO Thames"/>
      <w:sz w:val="28"/>
    </w:rPr>
  </w:style>
  <w:style w:styleId="Style_24" w:type="paragraph">
    <w:name w:val="toc 5"/>
    <w:next w:val="Style_7"/>
    <w:link w:val="Style_2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4_ch" w:type="character">
    <w:name w:val="toc 5"/>
    <w:link w:val="Style_24"/>
    <w:rPr>
      <w:rFonts w:ascii="XO Thames" w:hAnsi="XO Thames"/>
      <w:sz w:val="28"/>
    </w:rPr>
  </w:style>
  <w:style w:styleId="Style_25" w:type="paragraph">
    <w:name w:val="Subtitle"/>
    <w:next w:val="Style_7"/>
    <w:link w:val="Style_25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5_ch" w:type="character">
    <w:name w:val="Subtitle"/>
    <w:link w:val="Style_25"/>
    <w:rPr>
      <w:rFonts w:ascii="XO Thames" w:hAnsi="XO Thames"/>
      <w:i w:val="1"/>
      <w:sz w:val="24"/>
    </w:rPr>
  </w:style>
  <w:style w:styleId="Style_3" w:type="paragraph">
    <w:name w:val="Normal (Web)"/>
    <w:basedOn w:val="Style_7"/>
    <w:link w:val="Style_3_ch"/>
    <w:pPr>
      <w:spacing w:afterAutospacing="on" w:beforeAutospacing="on" w:line="240" w:lineRule="auto"/>
      <w:ind w:firstLine="0" w:left="0"/>
      <w:jc w:val="left"/>
    </w:pPr>
    <w:rPr>
      <w:rFonts w:ascii="Times New Roman" w:hAnsi="Times New Roman"/>
      <w:sz w:val="24"/>
    </w:rPr>
  </w:style>
  <w:style w:styleId="Style_3_ch" w:type="character">
    <w:name w:val="Normal (Web)"/>
    <w:basedOn w:val="Style_7_ch"/>
    <w:link w:val="Style_3"/>
    <w:rPr>
      <w:rFonts w:ascii="Times New Roman" w:hAnsi="Times New Roman"/>
      <w:sz w:val="24"/>
    </w:rPr>
  </w:style>
  <w:style w:styleId="Style_26" w:type="paragraph">
    <w:name w:val="Title"/>
    <w:next w:val="Style_7"/>
    <w:link w:val="Style_26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6_ch" w:type="character">
    <w:name w:val="Title"/>
    <w:link w:val="Style_26"/>
    <w:rPr>
      <w:rFonts w:ascii="XO Thames" w:hAnsi="XO Thames"/>
      <w:b w:val="1"/>
      <w:caps w:val="1"/>
      <w:sz w:val="40"/>
    </w:rPr>
  </w:style>
  <w:style w:styleId="Style_27" w:type="paragraph">
    <w:name w:val="heading 4"/>
    <w:next w:val="Style_7"/>
    <w:link w:val="Style_2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7_ch" w:type="character">
    <w:name w:val="heading 4"/>
    <w:link w:val="Style_27"/>
    <w:rPr>
      <w:rFonts w:ascii="XO Thames" w:hAnsi="XO Thames"/>
      <w:b w:val="1"/>
      <w:sz w:val="24"/>
    </w:rPr>
  </w:style>
  <w:style w:styleId="Style_28" w:type="paragraph">
    <w:name w:val="heading 2"/>
    <w:next w:val="Style_7"/>
    <w:link w:val="Style_28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8_ch" w:type="character">
    <w:name w:val="heading 2"/>
    <w:link w:val="Style_28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media/1.jpeg" Type="http://schemas.openxmlformats.org/officeDocument/2006/relationships/image"/>
  <Relationship Id="rId2" Target="media/2.png" Type="http://schemas.openxmlformats.org/officeDocument/2006/relationships/image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2024-06-10T11:42:22Z</dcterms:modified>
</cp:coreProperties>
</file>