
<file path=[Content_Types].xml><?xml version="1.0" encoding="utf-8"?>
<Types xmlns="http://schemas.openxmlformats.org/package/2006/content-types">
  <Default ContentType="image/jpeg" Extension="jpeg"/>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ind w:firstLine="0" w:left="120"/>
        <w:rPr>
          <w:rFonts w:ascii="Times New Roman" w:hAnsi="Times New Roman"/>
          <w:color w:val="000000"/>
          <w:sz w:val="28"/>
        </w:rPr>
      </w:pPr>
    </w:p>
    <w:p w14:paraId="02000000">
      <w:pPr>
        <w:spacing w:after="0"/>
        <w:ind w:firstLine="0" w:left="120"/>
        <w:rPr>
          <w:rFonts w:ascii="Times New Roman" w:hAnsi="Times New Roman"/>
          <w:color w:val="000000"/>
          <w:sz w:val="28"/>
        </w:rPr>
      </w:pPr>
      <w:r>
        <w:drawing>
          <wp:anchor allowOverlap="true" behindDoc="true" distB="0" distL="114300" distR="114300" distT="0" layoutInCell="true" locked="false" relativeHeight="251658240" simplePos="false">
            <wp:simplePos x="0" y="0"/>
            <wp:positionH relativeFrom="margin">
              <wp:align>left</wp:align>
            </wp:positionH>
            <wp:positionV relativeFrom="paragraph">
              <wp:posOffset>26035</wp:posOffset>
            </wp:positionV>
            <wp:extent cx="2047875" cy="1085850"/>
            <wp:effectExtent b="0" l="0" r="0" t="0"/>
            <wp:wrapTight distL="114300" distR="114300" wrapText="bothSides">
              <wp:wrapPolygon>
                <wp:start x="0" y="0"/>
                <wp:lineTo x="0" y="21221"/>
                <wp:lineTo x="21500" y="21221"/>
                <wp:lineTo x="21500"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1"/>
                    <a:srcRect b="18849" l="3676" r="2229" t="8269"/>
                    <a:stretch/>
                  </pic:blipFill>
                  <pic:spPr>
                    <a:xfrm flipH="false" flipV="false" rot="0">
                      <a:ext cx="2047875" cy="1085850"/>
                    </a:xfrm>
                    <a:prstGeom prst="rect"/>
                  </pic:spPr>
                </pic:pic>
              </a:graphicData>
            </a:graphic>
          </wp:anchor>
        </w:drawing>
      </w:r>
    </w:p>
    <w:p w14:paraId="03000000">
      <w:pPr>
        <w:spacing w:after="0" w:line="240" w:lineRule="auto"/>
        <w:ind w:firstLine="0" w:left="3969"/>
        <w:rPr>
          <w:rFonts w:ascii="Times New Roman" w:hAnsi="Times New Roman"/>
          <w:color w:val="000000"/>
          <w:sz w:val="20"/>
        </w:rPr>
      </w:pPr>
      <w:r>
        <w:rPr>
          <w:rFonts w:ascii="Times New Roman" w:hAnsi="Times New Roman"/>
          <w:color w:val="000000"/>
          <w:sz w:val="20"/>
        </w:rPr>
        <w:t xml:space="preserve">Приложение к федеральной </w:t>
      </w:r>
      <w:r>
        <w:rPr>
          <w:rFonts w:ascii="Times New Roman" w:hAnsi="Times New Roman"/>
          <w:color w:val="000000"/>
          <w:sz w:val="20"/>
        </w:rPr>
        <w:t xml:space="preserve">образовательной программе </w:t>
      </w:r>
    </w:p>
    <w:p w14:paraId="04000000">
      <w:pPr>
        <w:spacing w:after="0" w:line="240" w:lineRule="auto"/>
        <w:ind w:firstLine="0" w:left="3969"/>
        <w:rPr>
          <w:rFonts w:ascii="Times New Roman" w:hAnsi="Times New Roman"/>
          <w:color w:val="000000"/>
          <w:sz w:val="20"/>
        </w:rPr>
      </w:pPr>
      <w:r>
        <w:rPr>
          <w:rFonts w:ascii="Times New Roman" w:hAnsi="Times New Roman"/>
          <w:color w:val="000000"/>
          <w:sz w:val="20"/>
        </w:rPr>
        <w:t>начальн</w:t>
      </w:r>
      <w:r>
        <w:rPr>
          <w:rFonts w:ascii="Times New Roman" w:hAnsi="Times New Roman"/>
          <w:color w:val="000000"/>
          <w:sz w:val="20"/>
        </w:rPr>
        <w:t xml:space="preserve">ого общего образования, </w:t>
      </w:r>
    </w:p>
    <w:p w14:paraId="05000000">
      <w:pPr>
        <w:spacing w:after="0" w:line="240" w:lineRule="auto"/>
        <w:ind w:firstLine="0" w:left="3969"/>
        <w:rPr>
          <w:rFonts w:ascii="Times New Roman" w:hAnsi="Times New Roman"/>
          <w:color w:val="000000"/>
          <w:sz w:val="20"/>
        </w:rPr>
      </w:pPr>
      <w:r>
        <w:rPr>
          <w:rFonts w:ascii="Times New Roman" w:hAnsi="Times New Roman"/>
          <w:color w:val="000000"/>
          <w:sz w:val="20"/>
        </w:rPr>
        <w:t xml:space="preserve">утвержденной приказом директора школы </w:t>
      </w:r>
    </w:p>
    <w:p w14:paraId="06000000">
      <w:pPr>
        <w:spacing w:after="0" w:line="240" w:lineRule="auto"/>
        <w:ind w:firstLine="0" w:left="3969"/>
        <w:rPr>
          <w:rFonts w:ascii="Times New Roman" w:hAnsi="Times New Roman"/>
          <w:color w:val="000000"/>
          <w:sz w:val="20"/>
        </w:rPr>
      </w:pPr>
      <w:r>
        <w:rPr>
          <w:rFonts w:ascii="Times New Roman" w:hAnsi="Times New Roman"/>
          <w:color w:val="000000"/>
          <w:sz w:val="20"/>
        </w:rPr>
        <w:t>от 30.08.2023г. №1060</w:t>
      </w:r>
    </w:p>
    <w:p w14:paraId="07000000">
      <w:pPr>
        <w:spacing w:after="0"/>
        <w:ind w:firstLine="0" w:left="120"/>
        <w:rPr>
          <w:rFonts w:ascii="Times New Roman" w:hAnsi="Times New Roman"/>
          <w:color w:val="000000"/>
          <w:sz w:val="28"/>
        </w:rPr>
      </w:pPr>
    </w:p>
    <w:p w14:paraId="08000000">
      <w:pPr>
        <w:spacing w:after="0"/>
        <w:ind w:firstLine="0" w:left="120"/>
        <w:rPr>
          <w:rFonts w:ascii="Times New Roman" w:hAnsi="Times New Roman"/>
          <w:color w:val="000000"/>
          <w:sz w:val="28"/>
        </w:rPr>
      </w:pPr>
    </w:p>
    <w:p w14:paraId="09000000">
      <w:pPr>
        <w:spacing w:after="0"/>
        <w:ind w:firstLine="0" w:left="120"/>
        <w:rPr>
          <w:rFonts w:ascii="Times New Roman" w:hAnsi="Times New Roman"/>
          <w:color w:val="000000"/>
          <w:sz w:val="28"/>
        </w:rPr>
      </w:pPr>
    </w:p>
    <w:p w14:paraId="0A000000">
      <w:pPr>
        <w:spacing w:after="0" w:line="240" w:lineRule="auto"/>
        <w:ind w:firstLine="0" w:left="120"/>
        <w:jc w:val="center"/>
        <w:rPr>
          <w:rFonts w:ascii="Times New Roman" w:hAnsi="Times New Roman"/>
          <w:b w:val="1"/>
          <w:color w:val="000000"/>
          <w:sz w:val="28"/>
        </w:rPr>
      </w:pPr>
      <w:r>
        <w:rPr>
          <w:rFonts w:ascii="Times New Roman" w:hAnsi="Times New Roman"/>
          <w:color w:val="000000"/>
          <w:sz w:val="28"/>
        </w:rPr>
        <w:t>‌</w:t>
      </w:r>
    </w:p>
    <w:p w14:paraId="0B000000">
      <w:pPr>
        <w:spacing w:after="0" w:line="240" w:lineRule="auto"/>
        <w:ind w:firstLine="0" w:left="0"/>
        <w:jc w:val="left"/>
        <w:rPr>
          <w:rFonts w:ascii="Times New Roman" w:hAnsi="Times New Roman"/>
          <w:b w:val="1"/>
          <w:color w:val="000000"/>
          <w:sz w:val="28"/>
        </w:rPr>
      </w:pPr>
      <w:r>
        <w:rPr>
          <w:rFonts w:ascii="Times New Roman" w:hAnsi="Times New Roman"/>
          <w:b w:val="1"/>
          <w:color w:val="000000"/>
          <w:sz w:val="24"/>
        </w:rPr>
        <w:t xml:space="preserve">                </w:t>
      </w:r>
      <w:r>
        <w:rPr>
          <w:rFonts w:ascii="Times New Roman" w:hAnsi="Times New Roman"/>
          <w:b w:val="1"/>
          <w:color w:val="000000"/>
          <w:sz w:val="28"/>
        </w:rPr>
        <w:t>Муниципальное бюджетное общеобразовательное учреждение</w:t>
      </w:r>
    </w:p>
    <w:p w14:paraId="0C000000">
      <w:pPr>
        <w:spacing w:after="0" w:line="240" w:lineRule="auto"/>
        <w:ind w:firstLine="0" w:left="120"/>
        <w:jc w:val="center"/>
        <w:rPr>
          <w:rFonts w:asciiTheme="minorAscii" w:hAnsiTheme="minorHAnsi"/>
          <w:sz w:val="28"/>
        </w:rPr>
      </w:pPr>
      <w:r>
        <w:rPr>
          <w:rFonts w:ascii="Times New Roman" w:hAnsi="Times New Roman"/>
          <w:b w:val="1"/>
          <w:color w:val="000000"/>
          <w:sz w:val="28"/>
        </w:rPr>
        <w:t>«Средняя школа №21» им. В. Овсянникова-</w:t>
      </w:r>
      <w:r>
        <w:rPr>
          <w:rFonts w:ascii="Times New Roman" w:hAnsi="Times New Roman"/>
          <w:b w:val="1"/>
          <w:color w:val="000000"/>
          <w:sz w:val="28"/>
        </w:rPr>
        <w:t>Заярского</w:t>
      </w:r>
    </w:p>
    <w:p w14:paraId="0D000000">
      <w:pPr>
        <w:spacing w:after="0"/>
        <w:ind w:firstLine="0" w:left="120"/>
      </w:pPr>
    </w:p>
    <w:p w14:paraId="0E000000">
      <w:pPr>
        <w:spacing w:after="0"/>
        <w:ind w:firstLine="0" w:left="120"/>
      </w:pPr>
    </w:p>
    <w:tbl>
      <w:tblPr>
        <w:tblStyle w:val="Style_1"/>
        <w:tblW w:type="auto" w:w="0"/>
        <w:jc w:val="center"/>
        <w:tblLayout w:type="fixed"/>
      </w:tblPr>
      <w:tblGrid>
        <w:gridCol w:w="3114"/>
        <w:gridCol w:w="3115"/>
        <w:gridCol w:w="3416"/>
      </w:tblGrid>
      <w:tr>
        <w:tc>
          <w:tcPr>
            <w:tcW w:type="dxa" w:w="3114"/>
          </w:tcPr>
          <w:p w14:paraId="0F000000">
            <w:pPr>
              <w:spacing w:after="0" w:line="240" w:lineRule="auto"/>
              <w:ind w:firstLine="0" w:left="142" w:right="26"/>
              <w:rPr>
                <w:rFonts w:ascii="Times New Roman" w:hAnsi="Times New Roman"/>
                <w:color w:val="000000"/>
                <w:sz w:val="20"/>
              </w:rPr>
            </w:pPr>
            <w:r>
              <w:rPr>
                <w:rFonts w:ascii="Times New Roman" w:hAnsi="Times New Roman"/>
                <w:color w:val="000000"/>
                <w:sz w:val="20"/>
              </w:rPr>
              <w:t>РАССМОТРЕНО</w:t>
            </w:r>
          </w:p>
          <w:p w14:paraId="10000000">
            <w:pPr>
              <w:spacing w:after="0" w:line="240" w:lineRule="auto"/>
              <w:ind w:firstLine="0" w:left="142" w:right="26"/>
              <w:rPr>
                <w:rFonts w:ascii="Times New Roman" w:hAnsi="Times New Roman"/>
                <w:sz w:val="20"/>
              </w:rPr>
            </w:pPr>
            <w:r>
              <w:rPr>
                <w:rFonts w:ascii="Times New Roman" w:hAnsi="Times New Roman"/>
                <w:color w:val="000000"/>
                <w:sz w:val="20"/>
              </w:rPr>
              <w:t xml:space="preserve">на заседании методического объединения учителей </w:t>
            </w:r>
            <w:r>
              <w:rPr>
                <w:rFonts w:ascii="Times New Roman" w:hAnsi="Times New Roman"/>
                <w:sz w:val="20"/>
              </w:rPr>
              <w:t xml:space="preserve">начальных классов </w:t>
            </w:r>
          </w:p>
          <w:p w14:paraId="11000000">
            <w:pPr>
              <w:spacing w:after="0" w:line="240" w:lineRule="auto"/>
              <w:ind w:firstLine="0" w:left="142" w:right="26"/>
              <w:rPr>
                <w:rFonts w:ascii="Times New Roman" w:hAnsi="Times New Roman"/>
                <w:sz w:val="20"/>
              </w:rPr>
            </w:pPr>
            <w:r>
              <w:rPr>
                <w:rFonts w:ascii="Times New Roman" w:hAnsi="Times New Roman"/>
                <w:sz w:val="20"/>
              </w:rPr>
              <w:t>протокол №1 от 28.08.2023г.</w:t>
            </w:r>
          </w:p>
          <w:p w14:paraId="12000000">
            <w:pPr>
              <w:spacing w:after="0" w:line="240" w:lineRule="auto"/>
              <w:ind w:firstLine="0" w:left="142" w:right="26"/>
              <w:rPr>
                <w:rFonts w:ascii="Times New Roman" w:hAnsi="Times New Roman"/>
                <w:sz w:val="20"/>
              </w:rPr>
            </w:pPr>
          </w:p>
        </w:tc>
        <w:tc>
          <w:tcPr>
            <w:tcW w:type="dxa" w:w="3115"/>
          </w:tcPr>
          <w:p w14:paraId="13000000">
            <w:pPr>
              <w:spacing w:after="0" w:line="240" w:lineRule="auto"/>
              <w:ind w:firstLine="0" w:left="615" w:right="26"/>
              <w:rPr>
                <w:rFonts w:ascii="Times New Roman" w:hAnsi="Times New Roman"/>
                <w:color w:val="000000"/>
                <w:sz w:val="20"/>
              </w:rPr>
            </w:pPr>
            <w:r>
              <w:rPr>
                <w:rFonts w:ascii="Times New Roman" w:hAnsi="Times New Roman"/>
                <w:color w:val="000000"/>
                <w:sz w:val="20"/>
              </w:rPr>
              <w:t>СОГЛАСОВАНО</w:t>
            </w:r>
          </w:p>
          <w:p w14:paraId="14000000">
            <w:pPr>
              <w:spacing w:after="0" w:line="240" w:lineRule="auto"/>
              <w:ind w:firstLine="0" w:left="615" w:right="26"/>
              <w:rPr>
                <w:rFonts w:ascii="Times New Roman" w:hAnsi="Times New Roman"/>
                <w:color w:val="000000"/>
                <w:sz w:val="20"/>
              </w:rPr>
            </w:pPr>
            <w:r>
              <w:rPr>
                <w:rFonts w:ascii="Times New Roman" w:hAnsi="Times New Roman"/>
                <w:color w:val="000000"/>
                <w:sz w:val="20"/>
              </w:rPr>
              <w:t>Педагогическим советом,</w:t>
            </w:r>
          </w:p>
          <w:p w14:paraId="15000000">
            <w:pPr>
              <w:spacing w:after="0" w:line="240" w:lineRule="auto"/>
              <w:ind w:firstLine="0" w:left="615" w:right="26"/>
              <w:rPr>
                <w:rFonts w:ascii="Times New Roman" w:hAnsi="Times New Roman"/>
                <w:color w:val="000000"/>
                <w:sz w:val="20"/>
              </w:rPr>
            </w:pPr>
            <w:r>
              <w:rPr>
                <w:rFonts w:ascii="Times New Roman" w:hAnsi="Times New Roman"/>
                <w:color w:val="000000"/>
                <w:sz w:val="20"/>
              </w:rPr>
              <w:t>протокол №1</w:t>
            </w:r>
          </w:p>
          <w:p w14:paraId="16000000">
            <w:pPr>
              <w:spacing w:after="0" w:line="240" w:lineRule="auto"/>
              <w:ind w:firstLine="0" w:left="615" w:right="26"/>
              <w:rPr>
                <w:rFonts w:ascii="Times New Roman" w:hAnsi="Times New Roman"/>
                <w:color w:val="000000"/>
                <w:sz w:val="20"/>
              </w:rPr>
            </w:pPr>
            <w:r>
              <w:rPr>
                <w:rFonts w:ascii="Times New Roman" w:hAnsi="Times New Roman"/>
                <w:color w:val="000000"/>
                <w:sz w:val="20"/>
              </w:rPr>
              <w:t>от  28.08.2023г.</w:t>
            </w:r>
          </w:p>
          <w:p w14:paraId="17000000">
            <w:pPr>
              <w:spacing w:after="0" w:line="240" w:lineRule="auto"/>
              <w:ind w:firstLine="0" w:left="142" w:right="26"/>
              <w:rPr>
                <w:rFonts w:ascii="Times New Roman" w:hAnsi="Times New Roman"/>
                <w:color w:val="000000"/>
                <w:sz w:val="20"/>
              </w:rPr>
            </w:pPr>
          </w:p>
        </w:tc>
        <w:tc>
          <w:tcPr>
            <w:tcW w:type="dxa" w:w="3416"/>
          </w:tcPr>
          <w:p w14:paraId="18000000">
            <w:pPr>
              <w:spacing w:after="0" w:line="240" w:lineRule="auto"/>
              <w:ind w:firstLine="0" w:left="613" w:right="26"/>
              <w:rPr>
                <w:rFonts w:ascii="Times New Roman" w:hAnsi="Times New Roman"/>
                <w:color w:val="000000"/>
                <w:sz w:val="20"/>
              </w:rPr>
            </w:pPr>
            <w:r>
              <w:rPr>
                <w:rFonts w:ascii="Times New Roman" w:hAnsi="Times New Roman"/>
                <w:color w:val="000000"/>
                <w:sz w:val="20"/>
              </w:rPr>
              <w:t>УТВЕРЖДЕНО</w:t>
            </w:r>
          </w:p>
          <w:p w14:paraId="19000000">
            <w:pPr>
              <w:spacing w:after="0" w:line="240" w:lineRule="auto"/>
              <w:ind w:firstLine="0" w:left="613" w:right="26"/>
              <w:rPr>
                <w:rFonts w:ascii="Times New Roman" w:hAnsi="Times New Roman"/>
                <w:color w:val="000000"/>
                <w:sz w:val="20"/>
              </w:rPr>
            </w:pPr>
            <w:r>
              <w:rPr>
                <w:rFonts w:ascii="Times New Roman" w:hAnsi="Times New Roman"/>
                <w:color w:val="000000"/>
                <w:sz w:val="20"/>
              </w:rPr>
              <w:t>Директором школы</w:t>
            </w:r>
          </w:p>
          <w:p w14:paraId="1A000000">
            <w:pPr>
              <w:spacing w:after="0" w:line="240" w:lineRule="auto"/>
              <w:ind w:firstLine="0" w:left="613" w:right="26"/>
              <w:rPr>
                <w:rFonts w:ascii="Times New Roman" w:hAnsi="Times New Roman"/>
                <w:color w:val="000000"/>
                <w:sz w:val="20"/>
              </w:rPr>
            </w:pPr>
            <w:r>
              <w:rPr>
                <w:rFonts w:ascii="Times New Roman" w:hAnsi="Times New Roman"/>
                <w:color w:val="000000"/>
                <w:sz w:val="20"/>
              </w:rPr>
              <w:t>__________</w:t>
            </w:r>
            <w:r>
              <w:rPr>
                <w:rFonts w:ascii="Times New Roman" w:hAnsi="Times New Roman"/>
                <w:color w:val="000000"/>
                <w:sz w:val="20"/>
              </w:rPr>
              <w:t>А.В.Туренко</w:t>
            </w:r>
          </w:p>
          <w:p w14:paraId="1B000000">
            <w:pPr>
              <w:spacing w:after="0" w:line="240" w:lineRule="auto"/>
              <w:ind w:firstLine="0" w:left="613" w:right="26"/>
              <w:rPr>
                <w:rFonts w:ascii="Times New Roman" w:hAnsi="Times New Roman"/>
                <w:color w:val="000000"/>
                <w:sz w:val="20"/>
              </w:rPr>
            </w:pPr>
            <w:r>
              <w:rPr>
                <w:rFonts w:ascii="Times New Roman" w:hAnsi="Times New Roman"/>
                <w:color w:val="000000"/>
                <w:sz w:val="20"/>
              </w:rPr>
              <w:t xml:space="preserve">Пр. №1060  от 30.08.2023г. </w:t>
            </w:r>
          </w:p>
          <w:p w14:paraId="1C000000">
            <w:pPr>
              <w:spacing w:after="0" w:line="240" w:lineRule="auto"/>
              <w:ind w:firstLine="0" w:left="613" w:right="26"/>
              <w:rPr>
                <w:rFonts w:ascii="Times New Roman" w:hAnsi="Times New Roman"/>
                <w:color w:val="000000"/>
                <w:sz w:val="20"/>
              </w:rPr>
            </w:pPr>
          </w:p>
        </w:tc>
      </w:tr>
    </w:tbl>
    <w:p w14:paraId="1D000000">
      <w:pPr>
        <w:spacing w:after="0"/>
        <w:ind w:firstLine="0" w:left="0"/>
      </w:pPr>
    </w:p>
    <w:p w14:paraId="1E000000">
      <w:pPr>
        <w:spacing w:after="0"/>
        <w:ind w:firstLine="0" w:left="120"/>
        <w:jc w:val="right"/>
      </w:pPr>
      <w:r>
        <w:drawing>
          <wp:inline>
            <wp:extent cx="2209045" cy="552241"/>
            <wp:effectExtent b="0" l="0" r="0" t="0"/>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2209045" cy="552241"/>
                    </a:xfrm>
                    <a:prstGeom prst="rect"/>
                  </pic:spPr>
                </pic:pic>
              </a:graphicData>
            </a:graphic>
          </wp:inline>
        </w:drawing>
      </w:r>
    </w:p>
    <w:p w14:paraId="1F000000">
      <w:pPr>
        <w:spacing w:after="0"/>
        <w:ind w:firstLine="0" w:left="120"/>
      </w:pPr>
    </w:p>
    <w:p w14:paraId="20000000">
      <w:pPr>
        <w:spacing w:after="0" w:line="240" w:lineRule="auto"/>
        <w:ind w:firstLine="0" w:left="0"/>
        <w:jc w:val="center"/>
        <w:rPr>
          <w:rFonts w:ascii="Times New Roman" w:hAnsi="Times New Roman"/>
          <w:b w:val="1"/>
          <w:color w:val="000000"/>
          <w:sz w:val="44"/>
        </w:rPr>
      </w:pPr>
      <w:r>
        <w:rPr>
          <w:rFonts w:ascii="Times New Roman" w:hAnsi="Times New Roman"/>
          <w:b w:val="1"/>
          <w:color w:val="000000"/>
          <w:sz w:val="44"/>
        </w:rPr>
        <w:t>РАБОЧАЯ ПРОГРАММА</w:t>
      </w:r>
    </w:p>
    <w:p w14:paraId="21000000">
      <w:pPr>
        <w:spacing w:after="0" w:line="240" w:lineRule="auto"/>
        <w:ind w:firstLine="0" w:left="0"/>
        <w:jc w:val="center"/>
        <w:rPr>
          <w:rFonts w:ascii="Times New Roman" w:hAnsi="Times New Roman"/>
          <w:color w:val="000000"/>
          <w:sz w:val="44"/>
        </w:rPr>
      </w:pPr>
      <w:r>
        <w:rPr>
          <w:rFonts w:ascii="Times New Roman" w:hAnsi="Times New Roman"/>
          <w:color w:val="000000"/>
          <w:sz w:val="44"/>
        </w:rPr>
        <w:t>курса внеурочной деятельности</w:t>
      </w:r>
    </w:p>
    <w:p w14:paraId="22000000">
      <w:pPr>
        <w:spacing w:after="0" w:line="240" w:lineRule="auto"/>
        <w:ind w:firstLine="0" w:left="0"/>
        <w:jc w:val="center"/>
        <w:rPr>
          <w:sz w:val="44"/>
          <w:u w:val="single"/>
        </w:rPr>
      </w:pPr>
      <w:r>
        <w:rPr>
          <w:rFonts w:ascii="Times New Roman" w:hAnsi="Times New Roman"/>
          <w:b w:val="1"/>
          <w:color w:val="000000"/>
          <w:sz w:val="44"/>
          <w:u w:val="single"/>
        </w:rPr>
        <w:t>«Моя информационная культура»</w:t>
      </w:r>
    </w:p>
    <w:p w14:paraId="23000000">
      <w:pPr>
        <w:spacing w:after="0"/>
        <w:ind/>
        <w:rPr>
          <w:rFonts w:ascii="Times New Roman" w:hAnsi="Times New Roman"/>
          <w:sz w:val="36"/>
        </w:rPr>
      </w:pPr>
      <w:r>
        <w:rPr>
          <w:rFonts w:ascii="Times New Roman" w:hAnsi="Times New Roman"/>
          <w:sz w:val="36"/>
        </w:rPr>
        <w:t xml:space="preserve">   («Информационная культура»)</w:t>
      </w:r>
    </w:p>
    <w:p w14:paraId="24000000">
      <w:pPr>
        <w:spacing w:after="0"/>
        <w:ind/>
        <w:rPr>
          <w:rFonts w:ascii="Times New Roman" w:hAnsi="Times New Roman"/>
          <w:b w:val="1"/>
          <w:sz w:val="36"/>
        </w:rPr>
      </w:pPr>
      <w:r>
        <w:rPr>
          <w:rFonts w:ascii="Times New Roman" w:hAnsi="Times New Roman"/>
          <w:b w:val="1"/>
          <w:sz w:val="36"/>
        </w:rPr>
        <w:t xml:space="preserve">                   </w:t>
      </w:r>
      <w:r>
        <w:rPr>
          <w:rFonts w:ascii="Times New Roman" w:hAnsi="Times New Roman"/>
          <w:b w:val="1"/>
          <w:sz w:val="36"/>
        </w:rPr>
        <w:t xml:space="preserve">     </w:t>
      </w:r>
      <w:r>
        <w:rPr>
          <w:rFonts w:ascii="Times New Roman" w:hAnsi="Times New Roman"/>
          <w:b w:val="1"/>
          <w:sz w:val="36"/>
        </w:rPr>
        <w:t xml:space="preserve">  </w:t>
      </w:r>
      <w:r>
        <w:rPr>
          <w:rFonts w:ascii="Times New Roman" w:hAnsi="Times New Roman"/>
          <w:b w:val="1"/>
          <w:sz w:val="36"/>
        </w:rPr>
        <w:t>3</w:t>
      </w:r>
      <w:r>
        <w:rPr>
          <w:rFonts w:ascii="Times New Roman" w:hAnsi="Times New Roman"/>
          <w:b w:val="1"/>
          <w:sz w:val="36"/>
        </w:rPr>
        <w:t xml:space="preserve"> </w:t>
      </w:r>
      <w:r>
        <w:rPr>
          <w:rFonts w:ascii="Times New Roman" w:hAnsi="Times New Roman"/>
          <w:b w:val="1"/>
          <w:sz w:val="36"/>
        </w:rPr>
        <w:t xml:space="preserve"> класс</w:t>
      </w:r>
    </w:p>
    <w:p w14:paraId="25000000">
      <w:pPr>
        <w:spacing w:after="0"/>
        <w:ind/>
      </w:pPr>
    </w:p>
    <w:p w14:paraId="26000000">
      <w:pPr>
        <w:spacing w:after="0"/>
        <w:ind/>
      </w:pPr>
    </w:p>
    <w:p w14:paraId="27000000">
      <w:pPr>
        <w:spacing w:after="0"/>
        <w:ind w:firstLine="0" w:left="120"/>
        <w:jc w:val="center"/>
      </w:pPr>
    </w:p>
    <w:p w14:paraId="28000000">
      <w:pPr>
        <w:spacing w:after="0" w:line="240" w:lineRule="auto"/>
        <w:ind w:firstLine="0" w:left="120"/>
        <w:jc w:val="right"/>
        <w:rPr>
          <w:rFonts w:ascii="Times New Roman" w:hAnsi="Times New Roman"/>
          <w:sz w:val="32"/>
        </w:rPr>
      </w:pPr>
      <w:r>
        <w:rPr>
          <w:rFonts w:ascii="Times New Roman" w:hAnsi="Times New Roman"/>
          <w:sz w:val="32"/>
        </w:rPr>
        <w:t>Составитель рабочей программы:</w:t>
      </w:r>
    </w:p>
    <w:p w14:paraId="29000000">
      <w:pPr>
        <w:spacing w:after="0" w:line="240" w:lineRule="auto"/>
        <w:ind w:firstLine="0" w:left="120"/>
        <w:jc w:val="right"/>
        <w:rPr>
          <w:rFonts w:ascii="Times New Roman" w:hAnsi="Times New Roman"/>
          <w:sz w:val="32"/>
        </w:rPr>
      </w:pPr>
      <w:r>
        <w:rPr>
          <w:rFonts w:ascii="Times New Roman" w:hAnsi="Times New Roman"/>
          <w:sz w:val="32"/>
        </w:rPr>
        <w:t>МО начальных классов</w:t>
      </w:r>
    </w:p>
    <w:p w14:paraId="2A000000">
      <w:pPr>
        <w:spacing w:after="0" w:line="240" w:lineRule="auto"/>
        <w:ind w:firstLine="0" w:left="120"/>
        <w:rPr>
          <w:rFonts w:ascii="Times New Roman" w:hAnsi="Times New Roman"/>
          <w:sz w:val="32"/>
        </w:rPr>
      </w:pPr>
    </w:p>
    <w:p w14:paraId="2B000000">
      <w:pPr>
        <w:spacing w:after="0"/>
        <w:ind w:firstLine="0" w:left="120"/>
        <w:rPr>
          <w:rFonts w:asciiTheme="minorAscii" w:hAnsiTheme="minorHAnsi"/>
        </w:rPr>
      </w:pPr>
    </w:p>
    <w:p w14:paraId="2C000000">
      <w:pPr>
        <w:spacing w:after="0"/>
        <w:ind w:firstLine="0" w:left="120"/>
        <w:jc w:val="center"/>
      </w:pPr>
    </w:p>
    <w:p w14:paraId="2D000000">
      <w:pPr>
        <w:spacing w:after="0"/>
        <w:ind/>
        <w:rPr>
          <w:rFonts w:ascii="Times New Roman" w:hAnsi="Times New Roman"/>
          <w:b w:val="1"/>
        </w:rPr>
      </w:pPr>
      <w:r>
        <w:rPr>
          <w:rFonts w:ascii="Times New Roman" w:hAnsi="Times New Roman"/>
          <w:b w:val="1"/>
        </w:rPr>
        <w:t xml:space="preserve">                                  </w:t>
      </w:r>
    </w:p>
    <w:p w14:paraId="2E000000">
      <w:pPr>
        <w:spacing w:after="0"/>
        <w:ind w:firstLine="0" w:left="0"/>
        <w:jc w:val="center"/>
        <w:rPr>
          <w:rFonts w:ascii="Times New Roman" w:hAnsi="Times New Roman"/>
          <w:b w:val="1"/>
        </w:rPr>
      </w:pPr>
    </w:p>
    <w:p w14:paraId="2F000000">
      <w:pPr>
        <w:spacing w:after="0"/>
        <w:ind w:firstLine="0" w:left="0"/>
        <w:jc w:val="center"/>
        <w:rPr>
          <w:rFonts w:ascii="Times New Roman" w:hAnsi="Times New Roman"/>
          <w:b w:val="1"/>
        </w:rPr>
      </w:pPr>
    </w:p>
    <w:p w14:paraId="30000000">
      <w:pPr>
        <w:spacing w:after="0"/>
        <w:ind w:firstLine="0" w:left="0"/>
        <w:jc w:val="center"/>
        <w:rPr>
          <w:rFonts w:ascii="Times New Roman" w:hAnsi="Times New Roman"/>
          <w:b w:val="1"/>
          <w:sz w:val="28"/>
        </w:rPr>
      </w:pPr>
    </w:p>
    <w:p w14:paraId="31000000">
      <w:pPr>
        <w:spacing w:after="0"/>
        <w:ind w:firstLine="0" w:left="0"/>
        <w:jc w:val="center"/>
        <w:rPr>
          <w:rFonts w:ascii="Times New Roman" w:hAnsi="Times New Roman"/>
          <w:b w:val="1"/>
          <w:sz w:val="28"/>
        </w:rPr>
      </w:pPr>
      <w:r>
        <w:rPr>
          <w:rFonts w:ascii="Times New Roman" w:hAnsi="Times New Roman"/>
          <w:b w:val="1"/>
          <w:sz w:val="28"/>
        </w:rPr>
        <w:t>Нижневартовск, 2023</w:t>
      </w:r>
    </w:p>
    <w:p w14:paraId="32000000">
      <w:pPr>
        <w:spacing w:after="0"/>
        <w:ind w:firstLine="0" w:left="0"/>
        <w:rPr>
          <w:rFonts w:ascii="Times New Roman" w:hAnsi="Times New Roman"/>
          <w:b w:val="1"/>
          <w:sz w:val="28"/>
        </w:rPr>
      </w:pPr>
    </w:p>
    <w:p w14:paraId="33000000">
      <w:pPr>
        <w:ind w:firstLine="0" w:left="-851"/>
        <w:jc w:val="center"/>
        <w:rPr>
          <w:rFonts w:ascii="Times New Roman" w:hAnsi="Times New Roman"/>
          <w:b w:val="1"/>
          <w:sz w:val="24"/>
        </w:rPr>
      </w:pPr>
    </w:p>
    <w:p w14:paraId="34000000">
      <w:pPr>
        <w:ind w:firstLine="0" w:left="-851"/>
        <w:jc w:val="center"/>
        <w:rPr>
          <w:rFonts w:ascii="Times New Roman" w:hAnsi="Times New Roman"/>
          <w:b w:val="1"/>
          <w:sz w:val="24"/>
        </w:rPr>
      </w:pPr>
      <w:r>
        <w:rPr>
          <w:rFonts w:ascii="Times New Roman" w:hAnsi="Times New Roman"/>
          <w:b w:val="1"/>
          <w:sz w:val="24"/>
        </w:rPr>
        <w:t>ПОЯСНИТЕЛЬНАЯ ЗАПИСКА</w:t>
      </w:r>
    </w:p>
    <w:p w14:paraId="35000000">
      <w:pPr>
        <w:spacing w:after="0" w:line="240" w:lineRule="auto"/>
        <w:ind w:firstLine="568" w:left="0"/>
        <w:rPr>
          <w:color w:val="000000"/>
        </w:rPr>
      </w:pPr>
      <w:r>
        <w:rPr>
          <w:rFonts w:ascii="Times New Roman" w:hAnsi="Times New Roman"/>
          <w:color w:val="000000"/>
          <w:sz w:val="24"/>
        </w:rPr>
        <w:t>Рабочая программа курса внеу</w:t>
      </w:r>
      <w:r>
        <w:rPr>
          <w:rFonts w:ascii="Times New Roman" w:hAnsi="Times New Roman"/>
          <w:color w:val="000000"/>
          <w:sz w:val="24"/>
        </w:rPr>
        <w:t>рочной деятельности</w:t>
      </w:r>
      <w:r>
        <w:rPr>
          <w:rFonts w:ascii="Times New Roman" w:hAnsi="Times New Roman"/>
          <w:color w:val="000000"/>
          <w:sz w:val="24"/>
        </w:rPr>
        <w:t xml:space="preserve"> </w:t>
      </w:r>
      <w:r>
        <w:rPr>
          <w:rFonts w:ascii="Times New Roman" w:hAnsi="Times New Roman"/>
          <w:color w:val="000000"/>
          <w:sz w:val="24"/>
        </w:rPr>
        <w:t xml:space="preserve">«Моя информационная культура» </w:t>
      </w:r>
      <w:r>
        <w:rPr>
          <w:rFonts w:ascii="Times New Roman" w:hAnsi="Times New Roman"/>
          <w:color w:val="000000"/>
          <w:sz w:val="24"/>
        </w:rPr>
        <w:t>разработана на основе следующих нормативных документов:</w:t>
      </w:r>
    </w:p>
    <w:p w14:paraId="36000000">
      <w:pPr>
        <w:numPr>
          <w:ilvl w:val="0"/>
          <w:numId w:val="1"/>
        </w:numPr>
        <w:spacing w:after="30" w:before="30" w:line="240" w:lineRule="auto"/>
        <w:ind w:hanging="142" w:left="0"/>
        <w:rPr>
          <w:color w:val="000000"/>
        </w:rPr>
      </w:pPr>
      <w:r>
        <w:rPr>
          <w:rFonts w:ascii="Times New Roman" w:hAnsi="Times New Roman"/>
          <w:color w:val="000000"/>
          <w:sz w:val="24"/>
        </w:rPr>
        <w:t>Федеральный закон</w:t>
      </w:r>
      <w:r>
        <w:rPr>
          <w:rFonts w:ascii="Times New Roman" w:hAnsi="Times New Roman"/>
          <w:color w:val="000000"/>
          <w:sz w:val="24"/>
        </w:rPr>
        <w:t xml:space="preserve"> от 29.12.2012 № 273-ФЗ «Об образовании в Российской Федерации»,</w:t>
      </w:r>
    </w:p>
    <w:p w14:paraId="37000000">
      <w:pPr>
        <w:numPr>
          <w:ilvl w:val="0"/>
          <w:numId w:val="1"/>
        </w:numPr>
        <w:spacing w:after="30" w:before="30" w:line="240" w:lineRule="auto"/>
        <w:ind w:hanging="142" w:left="0"/>
        <w:rPr>
          <w:rFonts w:ascii="Times New Roman" w:hAnsi="Times New Roman"/>
          <w:color w:val="000000"/>
          <w:sz w:val="24"/>
        </w:rPr>
      </w:pPr>
      <w:r>
        <w:rPr>
          <w:rFonts w:ascii="Times New Roman" w:hAnsi="Times New Roman"/>
          <w:color w:val="000000"/>
          <w:sz w:val="24"/>
        </w:rPr>
        <w:t xml:space="preserve">Приказ </w:t>
      </w:r>
      <w:r>
        <w:rPr>
          <w:rFonts w:ascii="Times New Roman" w:hAnsi="Times New Roman"/>
          <w:color w:val="000000"/>
          <w:sz w:val="24"/>
        </w:rPr>
        <w:t>Минпросвещения</w:t>
      </w:r>
      <w:r>
        <w:rPr>
          <w:rFonts w:ascii="Times New Roman" w:hAnsi="Times New Roman"/>
          <w:color w:val="000000"/>
          <w:sz w:val="24"/>
        </w:rPr>
        <w:t xml:space="preserve"> от 31.05.2021 № 286 «Об утверждении федерального государственного образовательного стандарта начального общего образования»;</w:t>
      </w:r>
    </w:p>
    <w:p w14:paraId="38000000">
      <w:pPr>
        <w:numPr>
          <w:ilvl w:val="0"/>
          <w:numId w:val="1"/>
        </w:numPr>
        <w:spacing w:after="30" w:before="30" w:line="240" w:lineRule="auto"/>
        <w:ind w:hanging="142" w:left="0"/>
        <w:rPr>
          <w:rFonts w:ascii="Times New Roman" w:hAnsi="Times New Roman"/>
          <w:color w:val="000000"/>
          <w:sz w:val="24"/>
        </w:rPr>
      </w:pPr>
      <w:r>
        <w:rPr>
          <w:rFonts w:ascii="Times New Roman" w:hAnsi="Times New Roman"/>
          <w:color w:val="000000"/>
          <w:sz w:val="24"/>
        </w:rPr>
        <w:t xml:space="preserve">Методические рекомендации по использованию и включению в содержание процесса обучения и воспитания государственных символов Российской Федерации, направленных письмом </w:t>
      </w:r>
      <w:r>
        <w:rPr>
          <w:rFonts w:ascii="Times New Roman" w:hAnsi="Times New Roman"/>
          <w:color w:val="000000"/>
          <w:sz w:val="24"/>
        </w:rPr>
        <w:t>Минпросвещения</w:t>
      </w:r>
      <w:r>
        <w:rPr>
          <w:rFonts w:ascii="Times New Roman" w:hAnsi="Times New Roman"/>
          <w:color w:val="000000"/>
          <w:sz w:val="24"/>
        </w:rPr>
        <w:t xml:space="preserve"> от 15.04.2022 № СК-295/06;</w:t>
      </w:r>
    </w:p>
    <w:p w14:paraId="39000000">
      <w:pPr>
        <w:numPr>
          <w:ilvl w:val="0"/>
          <w:numId w:val="1"/>
        </w:numPr>
        <w:spacing w:after="30" w:before="30" w:line="240" w:lineRule="auto"/>
        <w:ind w:hanging="142" w:left="0"/>
        <w:rPr>
          <w:rFonts w:ascii="Times New Roman" w:hAnsi="Times New Roman"/>
          <w:color w:val="000000"/>
          <w:sz w:val="24"/>
        </w:rPr>
      </w:pPr>
      <w:r>
        <w:rPr>
          <w:rFonts w:ascii="Times New Roman" w:hAnsi="Times New Roman"/>
          <w:color w:val="000000"/>
          <w:sz w:val="24"/>
        </w:rPr>
        <w:t xml:space="preserve">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r>
        <w:rPr>
          <w:rFonts w:ascii="Times New Roman" w:hAnsi="Times New Roman"/>
          <w:color w:val="000000"/>
          <w:sz w:val="24"/>
        </w:rPr>
        <w:t>Минобрнауки</w:t>
      </w:r>
      <w:r>
        <w:rPr>
          <w:rFonts w:ascii="Times New Roman" w:hAnsi="Times New Roman"/>
          <w:color w:val="000000"/>
          <w:sz w:val="24"/>
        </w:rPr>
        <w:t xml:space="preserve"> от 18.08.2017 № 09-1672;</w:t>
      </w:r>
    </w:p>
    <w:p w14:paraId="3A000000">
      <w:pPr>
        <w:numPr>
          <w:ilvl w:val="0"/>
          <w:numId w:val="1"/>
        </w:numPr>
        <w:spacing w:after="30" w:before="30" w:line="240" w:lineRule="auto"/>
        <w:ind w:hanging="142" w:left="0"/>
        <w:rPr>
          <w:rFonts w:ascii="Times New Roman" w:hAnsi="Times New Roman"/>
          <w:color w:val="000000"/>
          <w:sz w:val="24"/>
        </w:rPr>
      </w:pPr>
      <w:r>
        <w:rPr>
          <w:rFonts w:ascii="Times New Roman" w:hAnsi="Times New Roman"/>
          <w:color w:val="000000"/>
          <w:sz w:val="24"/>
        </w:rPr>
        <w:t>Стратегия развития воспитания в Российской Федерации на период до 2025 года, утвержденной распоряжением Правительства от 29.05.2015 № 996-р; СП 2.4.3648-20;</w:t>
      </w:r>
    </w:p>
    <w:p w14:paraId="3B000000">
      <w:pPr>
        <w:numPr>
          <w:ilvl w:val="0"/>
          <w:numId w:val="1"/>
        </w:numPr>
        <w:spacing w:after="30" w:before="30" w:line="240" w:lineRule="auto"/>
        <w:ind w:hanging="142" w:left="0"/>
        <w:rPr>
          <w:rFonts w:ascii="Times New Roman" w:hAnsi="Times New Roman"/>
          <w:color w:val="000000"/>
          <w:sz w:val="24"/>
        </w:rPr>
      </w:pPr>
      <w:r>
        <w:rPr>
          <w:rFonts w:ascii="Times New Roman" w:hAnsi="Times New Roman"/>
          <w:color w:val="000000"/>
          <w:sz w:val="24"/>
        </w:rPr>
        <w:t>СанПиН 1.2.3685-21;</w:t>
      </w:r>
    </w:p>
    <w:p w14:paraId="3C000000">
      <w:pPr>
        <w:spacing w:after="0"/>
        <w:ind w:firstLine="851" w:left="0"/>
        <w:rPr>
          <w:rFonts w:ascii="Times New Roman" w:hAnsi="Times New Roman"/>
          <w:sz w:val="24"/>
        </w:rPr>
      </w:pPr>
      <w:r>
        <w:rPr>
          <w:rFonts w:ascii="Times New Roman" w:hAnsi="Times New Roman"/>
          <w:sz w:val="24"/>
        </w:rPr>
        <w:t>Рабочая программа по внеурочной деятельности</w:t>
      </w:r>
      <w:r>
        <w:rPr>
          <w:rFonts w:ascii="Times New Roman" w:hAnsi="Times New Roman"/>
          <w:sz w:val="24"/>
        </w:rPr>
        <w:t xml:space="preserve"> «</w:t>
      </w:r>
      <w:r>
        <w:rPr>
          <w:rFonts w:ascii="Times New Roman" w:hAnsi="Times New Roman"/>
          <w:sz w:val="24"/>
        </w:rPr>
        <w:t>Моя информационная культура</w:t>
      </w:r>
      <w:r>
        <w:rPr>
          <w:rFonts w:ascii="Times New Roman" w:hAnsi="Times New Roman"/>
          <w:sz w:val="24"/>
        </w:rPr>
        <w:t>»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w:t>
      </w:r>
      <w:r>
        <w:rPr>
          <w:rFonts w:ascii="Times New Roman" w:hAnsi="Times New Roman"/>
          <w:sz w:val="24"/>
        </w:rPr>
        <w:t xml:space="preserve"> с учётом историко-культурного </w:t>
      </w:r>
      <w:r>
        <w:rPr>
          <w:rFonts w:ascii="Times New Roman" w:hAnsi="Times New Roman"/>
          <w:sz w:val="24"/>
        </w:rPr>
        <w:t>стандарта.</w:t>
      </w:r>
    </w:p>
    <w:p w14:paraId="3D000000">
      <w:pPr>
        <w:spacing w:after="0"/>
        <w:ind w:firstLine="851" w:left="0"/>
        <w:rPr>
          <w:rFonts w:ascii="Times New Roman" w:hAnsi="Times New Roman"/>
          <w:sz w:val="24"/>
        </w:rPr>
      </w:pPr>
      <w:r>
        <w:rPr>
          <w:rFonts w:ascii="Times New Roman" w:hAnsi="Times New Roman"/>
          <w:b w:val="1"/>
          <w:color w:val="000000"/>
          <w:sz w:val="24"/>
        </w:rPr>
        <w:t>Цель программы </w:t>
      </w:r>
      <w:r>
        <w:rPr>
          <w:rFonts w:ascii="Times New Roman" w:hAnsi="Times New Roman"/>
          <w:color w:val="000000"/>
          <w:sz w:val="24"/>
        </w:rPr>
        <w:t xml:space="preserve">«Моя информационная культура» </w:t>
      </w:r>
      <w:r>
        <w:rPr>
          <w:rFonts w:ascii="Times New Roman" w:hAnsi="Times New Roman"/>
          <w:sz w:val="24"/>
        </w:rPr>
        <w:t>облегчить положение учащегося как потребителя информации в условиях современного «информационного взрыва», научить его рациональным приемам поиска, анализа и синтеза информации, вооружить методикой «информационного самообслуживания», обеспечить его информационную безопасность, сформировать информационные качества, которые могут характеризовать личность учащегося как информационную.</w:t>
      </w:r>
    </w:p>
    <w:p w14:paraId="3E000000">
      <w:pPr>
        <w:spacing w:after="0"/>
        <w:ind w:firstLine="851" w:left="0"/>
        <w:rPr>
          <w:rFonts w:ascii="Times New Roman" w:hAnsi="Times New Roman"/>
          <w:sz w:val="24"/>
        </w:rPr>
      </w:pPr>
      <w:r>
        <w:rPr>
          <w:rFonts w:ascii="Times New Roman" w:hAnsi="Times New Roman"/>
          <w:b w:val="1"/>
          <w:color w:val="000000"/>
          <w:sz w:val="24"/>
        </w:rPr>
        <w:t>Задачи:</w:t>
      </w:r>
    </w:p>
    <w:p w14:paraId="3F000000">
      <w:pPr>
        <w:spacing w:after="0"/>
        <w:ind w:firstLine="851" w:left="0"/>
        <w:rPr>
          <w:rFonts w:ascii="Times New Roman" w:hAnsi="Times New Roman"/>
          <w:sz w:val="24"/>
        </w:rPr>
      </w:pPr>
      <w:r>
        <w:rPr>
          <w:rFonts w:ascii="Times New Roman" w:hAnsi="Times New Roman"/>
          <w:sz w:val="24"/>
        </w:rPr>
        <w:t xml:space="preserve">1. </w:t>
      </w:r>
      <w:r>
        <w:rPr>
          <w:rFonts w:ascii="Times New Roman" w:hAnsi="Times New Roman"/>
          <w:color w:val="000000"/>
          <w:sz w:val="24"/>
          <w:highlight w:val="white"/>
        </w:rPr>
        <w:t>C</w:t>
      </w:r>
      <w:r>
        <w:rPr>
          <w:rFonts w:ascii="Times New Roman" w:hAnsi="Times New Roman"/>
          <w:color w:val="000000"/>
          <w:sz w:val="24"/>
          <w:highlight w:val="white"/>
        </w:rPr>
        <w:t>формировать</w:t>
      </w:r>
      <w:r>
        <w:rPr>
          <w:rFonts w:ascii="Times New Roman" w:hAnsi="Times New Roman"/>
          <w:color w:val="000000"/>
          <w:sz w:val="24"/>
          <w:highlight w:val="white"/>
        </w:rPr>
        <w:t xml:space="preserve"> у школьников представление о месте и роли информации в жизни человека, об и</w:t>
      </w:r>
      <w:r>
        <w:rPr>
          <w:rFonts w:ascii="Times New Roman" w:hAnsi="Times New Roman"/>
          <w:color w:val="000000"/>
          <w:sz w:val="24"/>
          <w:highlight w:val="white"/>
        </w:rPr>
        <w:t>нформационных ресурсах общества;</w:t>
      </w:r>
    </w:p>
    <w:p w14:paraId="40000000">
      <w:pPr>
        <w:spacing w:after="0"/>
        <w:ind w:firstLine="851" w:left="0"/>
        <w:rPr>
          <w:rFonts w:ascii="Times New Roman" w:hAnsi="Times New Roman"/>
          <w:sz w:val="24"/>
        </w:rPr>
      </w:pPr>
      <w:r>
        <w:rPr>
          <w:rFonts w:ascii="Times New Roman" w:hAnsi="Times New Roman"/>
          <w:sz w:val="24"/>
        </w:rPr>
        <w:t>2. Ф</w:t>
      </w:r>
      <w:r>
        <w:rPr>
          <w:rFonts w:ascii="Times New Roman" w:hAnsi="Times New Roman"/>
          <w:sz w:val="24"/>
        </w:rPr>
        <w:t>ормирование умений информационного самообслуживания учащихся как в условиях традиционной библиотеки, так и в Интернете. Освоение данного раздела предполагает изучение алгоритмов поиска по различным типам запросов, возникающих в ходе учебной деятельности: адресным,</w:t>
      </w:r>
      <w:r>
        <w:rPr>
          <w:rFonts w:ascii="Times New Roman" w:hAnsi="Times New Roman"/>
          <w:sz w:val="24"/>
        </w:rPr>
        <w:t xml:space="preserve"> фактографическим, тематическим</w:t>
      </w:r>
      <w:r>
        <w:rPr>
          <w:rFonts w:ascii="Times New Roman" w:hAnsi="Times New Roman"/>
          <w:sz w:val="24"/>
        </w:rPr>
        <w:t xml:space="preserve">; </w:t>
      </w:r>
    </w:p>
    <w:p w14:paraId="41000000">
      <w:pPr>
        <w:spacing w:after="0"/>
        <w:ind w:firstLine="851" w:left="0"/>
        <w:rPr>
          <w:rFonts w:ascii="Times New Roman" w:hAnsi="Times New Roman"/>
          <w:sz w:val="24"/>
        </w:rPr>
      </w:pPr>
      <w:r>
        <w:rPr>
          <w:rFonts w:ascii="Times New Roman" w:hAnsi="Times New Roman"/>
          <w:sz w:val="24"/>
        </w:rPr>
        <w:t xml:space="preserve">3. </w:t>
      </w:r>
      <w:r>
        <w:rPr>
          <w:rFonts w:ascii="Times New Roman" w:hAnsi="Times New Roman"/>
          <w:sz w:val="24"/>
        </w:rPr>
        <w:t>Ф</w:t>
      </w:r>
      <w:r>
        <w:rPr>
          <w:rFonts w:ascii="Times New Roman" w:hAnsi="Times New Roman"/>
          <w:sz w:val="24"/>
        </w:rPr>
        <w:t>ормирование представлений о сущности и назначении аналитико-синтетической переработки информации. Теоретической основой, обеспечивающей овладение практическими умениями по свертыванию информации, является знание назначения, структуры и функций справочного аппарата первичного документа, а также знание структуры и свойств текста как объекта анал</w:t>
      </w:r>
      <w:r>
        <w:rPr>
          <w:rFonts w:ascii="Times New Roman" w:hAnsi="Times New Roman"/>
          <w:sz w:val="24"/>
        </w:rPr>
        <w:t>итико-синтетической переработки</w:t>
      </w:r>
      <w:r>
        <w:rPr>
          <w:rFonts w:ascii="Times New Roman" w:hAnsi="Times New Roman"/>
          <w:sz w:val="24"/>
        </w:rPr>
        <w:t xml:space="preserve">; </w:t>
      </w:r>
    </w:p>
    <w:p w14:paraId="42000000">
      <w:pPr>
        <w:spacing w:after="0"/>
        <w:ind w:firstLine="851" w:left="0"/>
        <w:rPr>
          <w:rFonts w:ascii="Times New Roman" w:hAnsi="Times New Roman"/>
          <w:sz w:val="24"/>
        </w:rPr>
      </w:pPr>
      <w:r>
        <w:rPr>
          <w:rFonts w:ascii="Times New Roman" w:hAnsi="Times New Roman"/>
          <w:sz w:val="24"/>
        </w:rPr>
        <w:t>4</w:t>
      </w:r>
      <w:r>
        <w:rPr>
          <w:rFonts w:ascii="Times New Roman" w:hAnsi="Times New Roman"/>
          <w:sz w:val="24"/>
        </w:rPr>
        <w:t>. О</w:t>
      </w:r>
      <w:r>
        <w:rPr>
          <w:rFonts w:ascii="Times New Roman" w:hAnsi="Times New Roman"/>
          <w:sz w:val="24"/>
        </w:rPr>
        <w:t>владение технологией подготовки документов (информационных продуктов), обусловленных задачами учебной и познава</w:t>
      </w:r>
      <w:r>
        <w:rPr>
          <w:rFonts w:ascii="Times New Roman" w:hAnsi="Times New Roman"/>
          <w:sz w:val="24"/>
        </w:rPr>
        <w:t>тельной деятельности школьников;</w:t>
      </w:r>
    </w:p>
    <w:p w14:paraId="43000000">
      <w:pPr>
        <w:spacing w:after="0"/>
        <w:ind w:firstLine="851" w:left="0"/>
        <w:rPr>
          <w:rFonts w:ascii="Times New Roman" w:hAnsi="Times New Roman"/>
          <w:sz w:val="24"/>
        </w:rPr>
      </w:pPr>
      <w:r>
        <w:rPr>
          <w:rFonts w:ascii="Times New Roman" w:hAnsi="Times New Roman"/>
          <w:sz w:val="24"/>
        </w:rPr>
        <w:t xml:space="preserve">Суть концепции формирования информационной культуры личности сводится к утверждению тезиса о том, массовое повышение уровня информационной культуры общества возможно лишь при организации специального обучения людей, и прежде всего детей и молодежи. Только специальная подготовка, только информационное образование гарантируют человеку реальный доступ к информационным ресурсам и культурным ценностям, сосредоточенным в библиотеках, информационных центрах, архивах, музеях мира. При этом наличие специальной информационной подготовки, необходимый уровень информационной культуры личности важны в </w:t>
      </w:r>
      <w:r>
        <w:rPr>
          <w:rFonts w:ascii="Times New Roman" w:hAnsi="Times New Roman"/>
          <w:sz w:val="24"/>
        </w:rPr>
        <w:t xml:space="preserve">такой же степени, как наличие компьютеров и каналов связи – непременных атрибутов информационного общества. Следует подчеркнуть, что ни компьютерная грамотность, ни культура чтения, ни библиотечно-библиографическая грамотность, ни </w:t>
      </w:r>
      <w:r>
        <w:rPr>
          <w:rFonts w:ascii="Times New Roman" w:hAnsi="Times New Roman"/>
          <w:sz w:val="24"/>
        </w:rPr>
        <w:t>медиаграмотность</w:t>
      </w:r>
      <w:r>
        <w:rPr>
          <w:rFonts w:ascii="Times New Roman" w:hAnsi="Times New Roman"/>
          <w:sz w:val="24"/>
        </w:rPr>
        <w:t xml:space="preserve"> сами по себе, изолированно, не дают человеку возможности уверенно чувствовать себя в современном информационном обществе. Необходим синтез всех этих знаний, в совокупности образующих информационную культуру личности.</w:t>
      </w:r>
    </w:p>
    <w:p w14:paraId="44000000">
      <w:pPr>
        <w:spacing w:after="0" w:line="240" w:lineRule="auto"/>
        <w:ind w:firstLine="851" w:left="0"/>
        <w:rPr>
          <w:rFonts w:ascii="Segoe UI" w:hAnsi="Segoe UI"/>
          <w:color w:val="010101"/>
          <w:shd w:fill="F9FAFA" w:val="clear"/>
        </w:rPr>
      </w:pPr>
      <w:r>
        <w:rPr>
          <w:rFonts w:ascii="Times New Roman" w:hAnsi="Times New Roman"/>
          <w:b w:val="1"/>
          <w:color w:val="000000"/>
          <w:sz w:val="24"/>
        </w:rPr>
        <w:t>Место курса в учебном плане:</w:t>
      </w:r>
    </w:p>
    <w:p w14:paraId="45000000">
      <w:pPr>
        <w:spacing w:after="0"/>
        <w:ind w:firstLine="851" w:left="0"/>
        <w:rPr>
          <w:rFonts w:ascii="Times New Roman" w:hAnsi="Times New Roman"/>
          <w:sz w:val="24"/>
        </w:rPr>
      </w:pPr>
      <w:r>
        <w:rPr>
          <w:rFonts w:ascii="Times New Roman" w:hAnsi="Times New Roman"/>
          <w:sz w:val="24"/>
        </w:rPr>
        <w:t>На изучение курса «Моя информационная культура», в</w:t>
      </w:r>
      <w:r>
        <w:rPr>
          <w:rFonts w:ascii="Times New Roman" w:hAnsi="Times New Roman"/>
          <w:sz w:val="24"/>
        </w:rPr>
        <w:t xml:space="preserve"> каждом классе урок проводится 1 раз в неделю. При этом</w:t>
      </w:r>
      <w:r>
        <w:rPr>
          <w:rFonts w:ascii="Times New Roman" w:hAnsi="Times New Roman"/>
          <w:sz w:val="24"/>
        </w:rPr>
        <w:t xml:space="preserve"> в 1 классе курс рассчитан на 33 ч (33</w:t>
      </w:r>
      <w:r>
        <w:rPr>
          <w:rFonts w:ascii="Times New Roman" w:hAnsi="Times New Roman"/>
          <w:sz w:val="24"/>
        </w:rPr>
        <w:t xml:space="preserve"> учебных недели), а в каж</w:t>
      </w:r>
      <w:r>
        <w:rPr>
          <w:rFonts w:ascii="Times New Roman" w:hAnsi="Times New Roman"/>
          <w:sz w:val="24"/>
        </w:rPr>
        <w:t>дом из остальных классов – на 34 ч (34</w:t>
      </w:r>
      <w:r>
        <w:rPr>
          <w:rFonts w:ascii="Times New Roman" w:hAnsi="Times New Roman"/>
          <w:sz w:val="24"/>
        </w:rPr>
        <w:t xml:space="preserve"> учебных недели).</w:t>
      </w:r>
    </w:p>
    <w:p w14:paraId="46000000">
      <w:pPr>
        <w:spacing w:after="0"/>
        <w:ind w:firstLine="851" w:left="-851"/>
      </w:pPr>
    </w:p>
    <w:p w14:paraId="47000000">
      <w:pPr>
        <w:spacing w:after="0"/>
        <w:ind w:firstLine="851" w:left="-851"/>
      </w:pPr>
    </w:p>
    <w:p w14:paraId="48000000">
      <w:pPr>
        <w:spacing w:after="0"/>
        <w:ind w:firstLine="851" w:left="142"/>
      </w:pPr>
    </w:p>
    <w:p w14:paraId="49000000">
      <w:pPr>
        <w:spacing w:after="0"/>
        <w:ind w:firstLine="851" w:left="-851"/>
      </w:pPr>
    </w:p>
    <w:p w14:paraId="4A000000">
      <w:pPr>
        <w:spacing w:after="0"/>
        <w:ind w:firstLine="851" w:left="-851"/>
      </w:pPr>
    </w:p>
    <w:p w14:paraId="4B000000">
      <w:pPr>
        <w:spacing w:after="0"/>
        <w:ind w:firstLine="851" w:left="-851"/>
      </w:pPr>
    </w:p>
    <w:p w14:paraId="4C000000">
      <w:pPr>
        <w:spacing w:after="0"/>
        <w:ind w:firstLine="851" w:left="-851"/>
      </w:pPr>
    </w:p>
    <w:p w14:paraId="4D000000">
      <w:pPr>
        <w:spacing w:after="0"/>
        <w:ind w:firstLine="851" w:left="-851"/>
      </w:pPr>
    </w:p>
    <w:p w14:paraId="4E000000">
      <w:pPr>
        <w:spacing w:after="0"/>
        <w:ind w:firstLine="851" w:left="-851"/>
      </w:pPr>
    </w:p>
    <w:p w14:paraId="4F000000">
      <w:pPr>
        <w:spacing w:after="0"/>
        <w:ind w:firstLine="851" w:left="-851"/>
      </w:pPr>
    </w:p>
    <w:p w14:paraId="50000000">
      <w:pPr>
        <w:spacing w:after="0"/>
        <w:ind w:firstLine="851" w:left="-851"/>
      </w:pPr>
    </w:p>
    <w:p w14:paraId="51000000">
      <w:pPr>
        <w:spacing w:after="0"/>
        <w:ind w:firstLine="851" w:left="-851"/>
      </w:pPr>
    </w:p>
    <w:p w14:paraId="52000000">
      <w:pPr>
        <w:spacing w:after="0"/>
        <w:ind w:firstLine="851" w:left="-851"/>
      </w:pPr>
    </w:p>
    <w:p w14:paraId="53000000">
      <w:pPr>
        <w:spacing w:after="0"/>
        <w:ind w:firstLine="851" w:left="-851"/>
      </w:pPr>
    </w:p>
    <w:p w14:paraId="54000000">
      <w:pPr>
        <w:spacing w:after="0"/>
        <w:ind w:firstLine="851" w:left="-851"/>
      </w:pPr>
    </w:p>
    <w:p w14:paraId="55000000">
      <w:pPr>
        <w:spacing w:after="0"/>
        <w:ind w:firstLine="851" w:left="-851"/>
      </w:pPr>
    </w:p>
    <w:p w14:paraId="56000000">
      <w:pPr>
        <w:spacing w:after="0"/>
        <w:ind w:firstLine="851" w:left="-851"/>
      </w:pPr>
    </w:p>
    <w:p w14:paraId="57000000">
      <w:pPr>
        <w:spacing w:after="0"/>
        <w:ind w:firstLine="851" w:left="-851"/>
      </w:pPr>
    </w:p>
    <w:p w14:paraId="58000000">
      <w:pPr>
        <w:spacing w:after="0"/>
        <w:ind w:firstLine="851" w:left="-851"/>
      </w:pPr>
    </w:p>
    <w:p w14:paraId="59000000">
      <w:pPr>
        <w:spacing w:after="0"/>
        <w:ind w:firstLine="851" w:left="-851"/>
      </w:pPr>
    </w:p>
    <w:p w14:paraId="5A000000">
      <w:pPr>
        <w:spacing w:after="0"/>
        <w:ind w:firstLine="851" w:left="-851"/>
      </w:pPr>
    </w:p>
    <w:p w14:paraId="5B000000">
      <w:pPr>
        <w:spacing w:after="0"/>
        <w:ind w:firstLine="851" w:left="-851"/>
      </w:pPr>
    </w:p>
    <w:p w14:paraId="5C000000">
      <w:pPr>
        <w:spacing w:after="0"/>
        <w:ind w:firstLine="851" w:left="-851"/>
      </w:pPr>
    </w:p>
    <w:p w14:paraId="5D000000">
      <w:pPr>
        <w:spacing w:after="0"/>
        <w:ind w:firstLine="851" w:left="-851"/>
      </w:pPr>
    </w:p>
    <w:p w14:paraId="5E000000">
      <w:pPr>
        <w:spacing w:after="0"/>
        <w:ind w:firstLine="851" w:left="-851"/>
      </w:pPr>
    </w:p>
    <w:p w14:paraId="5F000000">
      <w:pPr>
        <w:spacing w:after="0"/>
        <w:ind w:firstLine="851" w:left="-851"/>
      </w:pPr>
    </w:p>
    <w:p w14:paraId="60000000">
      <w:pPr>
        <w:spacing w:after="0"/>
        <w:ind w:firstLine="851" w:left="-851"/>
      </w:pPr>
    </w:p>
    <w:p w14:paraId="61000000">
      <w:pPr>
        <w:spacing w:after="0"/>
        <w:ind w:firstLine="851" w:left="-851"/>
      </w:pPr>
    </w:p>
    <w:p w14:paraId="62000000">
      <w:pPr>
        <w:spacing w:after="0"/>
        <w:ind w:firstLine="851" w:left="-851"/>
      </w:pPr>
    </w:p>
    <w:p w14:paraId="63000000">
      <w:pPr>
        <w:spacing w:after="0"/>
        <w:ind w:firstLine="851" w:left="-851"/>
      </w:pPr>
    </w:p>
    <w:p w14:paraId="64000000">
      <w:pPr>
        <w:spacing w:after="0"/>
        <w:ind w:firstLine="851" w:left="-851"/>
      </w:pPr>
    </w:p>
    <w:p w14:paraId="65000000">
      <w:pPr>
        <w:spacing w:after="0"/>
        <w:ind w:firstLine="851" w:left="-851"/>
      </w:pPr>
    </w:p>
    <w:p w14:paraId="66000000">
      <w:pPr>
        <w:spacing w:after="0"/>
        <w:ind w:firstLine="851" w:left="-851"/>
      </w:pPr>
    </w:p>
    <w:p w14:paraId="67000000">
      <w:pPr>
        <w:spacing w:after="0"/>
        <w:ind w:firstLine="851" w:left="-851"/>
      </w:pPr>
    </w:p>
    <w:p w14:paraId="68000000">
      <w:pPr>
        <w:spacing w:after="0"/>
        <w:ind w:firstLine="851" w:left="-851"/>
      </w:pPr>
    </w:p>
    <w:p w14:paraId="69000000">
      <w:pPr>
        <w:spacing w:after="0"/>
        <w:ind w:firstLine="851" w:left="-851"/>
      </w:pPr>
    </w:p>
    <w:p w14:paraId="6A000000">
      <w:pPr>
        <w:spacing w:after="0"/>
        <w:ind w:firstLine="0" w:left="0"/>
        <w:rPr>
          <w:rFonts w:ascii="Times New Roman" w:hAnsi="Times New Roman"/>
          <w:b w:val="1"/>
          <w:sz w:val="28"/>
        </w:rPr>
      </w:pPr>
    </w:p>
    <w:p w14:paraId="6B000000">
      <w:pPr>
        <w:spacing w:after="0"/>
        <w:ind w:firstLine="851" w:left="-851"/>
        <w:jc w:val="center"/>
        <w:rPr>
          <w:rFonts w:ascii="Times New Roman" w:hAnsi="Times New Roman"/>
          <w:b w:val="1"/>
          <w:sz w:val="28"/>
        </w:rPr>
      </w:pPr>
      <w:r>
        <w:rPr>
          <w:rFonts w:ascii="Times New Roman" w:hAnsi="Times New Roman"/>
          <w:b w:val="1"/>
          <w:sz w:val="28"/>
        </w:rPr>
        <w:t>Планируемые результаты курса «Моя информационная культура»</w:t>
      </w:r>
    </w:p>
    <w:p w14:paraId="6C000000">
      <w:pPr>
        <w:spacing w:line="240" w:lineRule="auto"/>
        <w:ind w:firstLine="709" w:left="0"/>
        <w:rPr>
          <w:rFonts w:ascii="Times New Roman" w:hAnsi="Times New Roman"/>
          <w:sz w:val="24"/>
        </w:rPr>
      </w:pPr>
      <w:r>
        <w:rPr>
          <w:rFonts w:ascii="Times New Roman" w:hAnsi="Times New Roman"/>
          <w:sz w:val="24"/>
        </w:rPr>
        <w:t xml:space="preserve">Изучение </w:t>
      </w:r>
      <w:r>
        <w:rPr>
          <w:rFonts w:ascii="Times New Roman" w:hAnsi="Times New Roman"/>
          <w:sz w:val="24"/>
        </w:rPr>
        <w:t>курса "Моя информационная культура</w:t>
      </w:r>
      <w:r>
        <w:rPr>
          <w:rFonts w:ascii="Times New Roman" w:hAnsi="Times New Roman"/>
          <w:sz w:val="24"/>
        </w:rPr>
        <w:t xml:space="preserve">" на уровне начального общего образования направлено на достижение обучающимися личностных, </w:t>
      </w:r>
      <w:r>
        <w:rPr>
          <w:rFonts w:ascii="Times New Roman" w:hAnsi="Times New Roman"/>
          <w:sz w:val="24"/>
        </w:rPr>
        <w:t>метапредметных</w:t>
      </w:r>
      <w:r>
        <w:rPr>
          <w:rFonts w:ascii="Times New Roman" w:hAnsi="Times New Roman"/>
          <w:sz w:val="24"/>
        </w:rPr>
        <w:t xml:space="preserve"> и предметн</w:t>
      </w:r>
      <w:r>
        <w:rPr>
          <w:rFonts w:ascii="Times New Roman" w:hAnsi="Times New Roman"/>
          <w:sz w:val="24"/>
        </w:rPr>
        <w:t>ых результатов освоения внеурочного</w:t>
      </w:r>
      <w:r>
        <w:rPr>
          <w:rFonts w:ascii="Times New Roman" w:hAnsi="Times New Roman"/>
          <w:sz w:val="24"/>
        </w:rPr>
        <w:t xml:space="preserve"> предмета.</w:t>
      </w:r>
    </w:p>
    <w:p w14:paraId="6D000000">
      <w:pPr>
        <w:spacing w:after="0" w:line="240" w:lineRule="auto"/>
        <w:ind w:firstLine="709" w:left="0"/>
        <w:rPr>
          <w:rFonts w:ascii="Times New Roman" w:hAnsi="Times New Roman"/>
          <w:sz w:val="24"/>
        </w:rPr>
      </w:pPr>
      <w:r>
        <w:rPr>
          <w:rFonts w:ascii="Times New Roman" w:hAnsi="Times New Roman"/>
          <w:b w:val="1"/>
          <w:sz w:val="24"/>
        </w:rPr>
        <w:t>Личностные результаты</w:t>
      </w:r>
      <w:r>
        <w:rPr>
          <w:rFonts w:ascii="Times New Roman" w:hAnsi="Times New Roman"/>
          <w:sz w:val="24"/>
        </w:rPr>
        <w:t>:</w:t>
      </w:r>
    </w:p>
    <w:p w14:paraId="6E000000">
      <w:pPr>
        <w:spacing w:after="0" w:line="240" w:lineRule="auto"/>
        <w:ind w:firstLine="709" w:left="0"/>
        <w:rPr>
          <w:rFonts w:ascii="Times New Roman" w:hAnsi="Times New Roman"/>
          <w:sz w:val="24"/>
        </w:rPr>
      </w:pPr>
      <w:r>
        <w:rPr>
          <w:rFonts w:ascii="Times New Roman" w:hAnsi="Times New Roman"/>
          <w:color w:val="000000"/>
          <w:sz w:val="24"/>
          <w:highlight w:val="white"/>
        </w:rPr>
        <w:t>Личностные результаты имеют направленность на решен</w:t>
      </w:r>
      <w:r>
        <w:rPr>
          <w:rFonts w:ascii="Times New Roman" w:hAnsi="Times New Roman"/>
          <w:color w:val="000000"/>
          <w:sz w:val="24"/>
          <w:highlight w:val="white"/>
        </w:rPr>
        <w:t xml:space="preserve">ие задач воспитания, </w:t>
      </w:r>
      <w:r>
        <w:rPr>
          <w:rFonts w:ascii="Times New Roman" w:hAnsi="Times New Roman"/>
          <w:color w:val="000000"/>
          <w:sz w:val="24"/>
          <w:highlight w:val="white"/>
        </w:rPr>
        <w:t xml:space="preserve">развития и </w:t>
      </w:r>
      <w:r>
        <w:rPr>
          <w:rFonts w:ascii="Times New Roman" w:hAnsi="Times New Roman"/>
          <w:color w:val="000000"/>
          <w:sz w:val="24"/>
          <w:highlight w:val="white"/>
        </w:rPr>
        <w:t>социализации</w:t>
      </w:r>
      <w:r>
        <w:rPr>
          <w:rFonts w:ascii="Times New Roman" w:hAnsi="Times New Roman"/>
          <w:color w:val="000000"/>
          <w:sz w:val="24"/>
          <w:highlight w:val="white"/>
        </w:rPr>
        <w:t xml:space="preserve"> </w:t>
      </w:r>
      <w:r>
        <w:rPr>
          <w:rFonts w:ascii="Times New Roman" w:hAnsi="Times New Roman"/>
          <w:color w:val="000000"/>
          <w:sz w:val="24"/>
          <w:highlight w:val="white"/>
        </w:rPr>
        <w:t>обучающихся средствами предмета</w:t>
      </w:r>
      <w:r>
        <w:rPr>
          <w:rFonts w:ascii="Times New Roman" w:hAnsi="Times New Roman"/>
          <w:sz w:val="24"/>
        </w:rPr>
        <w:t>, в части:</w:t>
      </w:r>
    </w:p>
    <w:p w14:paraId="6F000000">
      <w:pPr>
        <w:pStyle w:val="Style_2"/>
        <w:spacing w:after="0" w:before="0"/>
        <w:ind w:firstLine="709" w:left="0"/>
        <w:jc w:val="both"/>
        <w:rPr>
          <w:color w:val="000000"/>
        </w:rPr>
      </w:pPr>
      <w:r>
        <w:rPr>
          <w:b w:val="1"/>
          <w:i w:val="1"/>
          <w:color w:val="000000"/>
        </w:rPr>
        <w:t>Патриотическое воспитание:</w:t>
      </w:r>
    </w:p>
    <w:p w14:paraId="70000000">
      <w:pPr>
        <w:pStyle w:val="Style_2"/>
        <w:spacing w:after="0" w:before="0"/>
        <w:ind/>
        <w:jc w:val="both"/>
        <w:rPr>
          <w:color w:val="000000"/>
        </w:rPr>
      </w:pPr>
      <w:r>
        <w:rPr>
          <w:color w:val="000000"/>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71000000">
      <w:pPr>
        <w:pStyle w:val="Style_2"/>
        <w:spacing w:after="0" w:before="0"/>
        <w:ind w:firstLine="794" w:left="0"/>
        <w:jc w:val="both"/>
        <w:rPr>
          <w:color w:val="000000"/>
        </w:rPr>
      </w:pPr>
      <w:r>
        <w:rPr>
          <w:b w:val="1"/>
          <w:i w:val="1"/>
          <w:color w:val="000000"/>
        </w:rPr>
        <w:t>Духовно-нравственное воспитание:</w:t>
      </w:r>
    </w:p>
    <w:p w14:paraId="72000000">
      <w:pPr>
        <w:pStyle w:val="Style_2"/>
        <w:spacing w:after="0" w:before="0"/>
        <w:ind/>
        <w:jc w:val="both"/>
        <w:rPr>
          <w:color w:val="000000"/>
        </w:rPr>
      </w:pPr>
      <w:r>
        <w:rPr>
          <w:color w:val="000000"/>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14:paraId="73000000">
      <w:pPr>
        <w:pStyle w:val="Style_2"/>
        <w:spacing w:after="0" w:before="0"/>
        <w:ind w:firstLine="794" w:left="0"/>
        <w:jc w:val="both"/>
        <w:rPr>
          <w:color w:val="000000"/>
        </w:rPr>
      </w:pPr>
      <w:r>
        <w:rPr>
          <w:b w:val="1"/>
          <w:i w:val="1"/>
          <w:color w:val="000000"/>
        </w:rPr>
        <w:t>Гражданское воспитание:</w:t>
      </w:r>
    </w:p>
    <w:p w14:paraId="74000000">
      <w:pPr>
        <w:pStyle w:val="Style_2"/>
        <w:spacing w:after="0" w:before="0"/>
        <w:ind/>
        <w:jc w:val="both"/>
        <w:rPr>
          <w:color w:val="000000"/>
        </w:rPr>
      </w:pPr>
      <w:r>
        <w:rPr>
          <w:color w:val="000000"/>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w:t>
      </w:r>
      <w:r>
        <w:rPr>
          <w:color w:val="000000"/>
        </w:rPr>
        <w:t>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14:paraId="75000000">
      <w:pPr>
        <w:pStyle w:val="Style_2"/>
        <w:spacing w:after="0" w:before="0"/>
        <w:ind w:firstLine="794" w:left="0"/>
        <w:jc w:val="both"/>
        <w:rPr>
          <w:color w:val="000000"/>
        </w:rPr>
      </w:pPr>
      <w:r>
        <w:rPr>
          <w:b w:val="1"/>
          <w:i w:val="1"/>
          <w:color w:val="000000"/>
        </w:rPr>
        <w:t>Ценности научного познания:</w:t>
      </w:r>
    </w:p>
    <w:p w14:paraId="76000000">
      <w:pPr>
        <w:pStyle w:val="Style_2"/>
        <w:numPr>
          <w:ilvl w:val="0"/>
          <w:numId w:val="2"/>
        </w:numPr>
        <w:spacing w:after="0" w:before="0"/>
        <w:ind w:hanging="142" w:left="0"/>
        <w:jc w:val="both"/>
        <w:rPr>
          <w:color w:val="000000"/>
        </w:rPr>
      </w:pPr>
      <w:r>
        <w:rPr>
          <w:color w:val="000000"/>
        </w:rPr>
        <w:t>сформированность</w:t>
      </w:r>
      <w:r>
        <w:rPr>
          <w:color w:val="000000"/>
        </w:rPr>
        <w:t xml:space="preserve">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77000000">
      <w:pPr>
        <w:pStyle w:val="Style_2"/>
        <w:numPr>
          <w:ilvl w:val="0"/>
          <w:numId w:val="2"/>
        </w:numPr>
        <w:spacing w:after="0" w:before="0"/>
        <w:ind w:hanging="142" w:left="0"/>
        <w:jc w:val="both"/>
        <w:rPr>
          <w:color w:val="000000"/>
        </w:rPr>
      </w:pPr>
      <w:r>
        <w:rPr>
          <w:color w:val="000000"/>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78000000">
      <w:pPr>
        <w:pStyle w:val="Style_2"/>
        <w:numPr>
          <w:ilvl w:val="0"/>
          <w:numId w:val="2"/>
        </w:numPr>
        <w:spacing w:after="0" w:before="0"/>
        <w:ind w:hanging="142" w:left="0"/>
        <w:jc w:val="both"/>
        <w:rPr>
          <w:color w:val="000000"/>
        </w:rPr>
      </w:pPr>
      <w:r>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9000000">
      <w:pPr>
        <w:pStyle w:val="Style_2"/>
        <w:numPr>
          <w:ilvl w:val="0"/>
          <w:numId w:val="2"/>
        </w:numPr>
        <w:spacing w:after="0" w:before="0"/>
        <w:ind w:hanging="142" w:left="0"/>
        <w:jc w:val="both"/>
        <w:rPr>
          <w:color w:val="000000"/>
        </w:rPr>
      </w:pPr>
      <w:r>
        <w:rPr>
          <w:color w:val="000000"/>
        </w:rPr>
        <w:t>сформированность</w:t>
      </w:r>
      <w:r>
        <w:rPr>
          <w:color w:val="000000"/>
        </w:rPr>
        <w:t xml:space="preserve">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w:t>
      </w:r>
      <w:r>
        <w:rPr>
          <w:color w:val="000000"/>
        </w:rPr>
        <w:t>оей познавательной деятельности.</w:t>
      </w:r>
    </w:p>
    <w:p w14:paraId="7A000000">
      <w:pPr>
        <w:pStyle w:val="Style_2"/>
        <w:spacing w:after="0" w:before="0"/>
        <w:ind w:firstLine="794" w:left="0"/>
        <w:jc w:val="both"/>
        <w:rPr>
          <w:color w:val="000000"/>
        </w:rPr>
      </w:pPr>
      <w:r>
        <w:rPr>
          <w:b w:val="1"/>
          <w:i w:val="1"/>
          <w:color w:val="000000"/>
        </w:rPr>
        <w:t>Формирование культуры здоровья</w:t>
      </w:r>
      <w:r>
        <w:rPr>
          <w:color w:val="000000"/>
        </w:rPr>
        <w:t>:</w:t>
      </w:r>
    </w:p>
    <w:p w14:paraId="7B000000">
      <w:pPr>
        <w:pStyle w:val="Style_2"/>
        <w:spacing w:after="0" w:before="0"/>
        <w:ind/>
        <w:jc w:val="both"/>
        <w:rPr>
          <w:color w:val="000000"/>
        </w:rPr>
      </w:pPr>
      <w:r>
        <w:rPr>
          <w:color w:val="000000"/>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14:paraId="7C000000">
      <w:pPr>
        <w:pStyle w:val="Style_2"/>
        <w:spacing w:after="0" w:before="0"/>
        <w:ind w:firstLine="794" w:left="0"/>
        <w:jc w:val="both"/>
        <w:rPr>
          <w:color w:val="000000"/>
        </w:rPr>
      </w:pPr>
      <w:r>
        <w:rPr>
          <w:b w:val="1"/>
          <w:i w:val="1"/>
          <w:color w:val="000000"/>
        </w:rPr>
        <w:t>Трудовое воспитание:</w:t>
      </w:r>
    </w:p>
    <w:p w14:paraId="7D000000">
      <w:pPr>
        <w:pStyle w:val="Style_2"/>
        <w:spacing w:after="0" w:before="0"/>
        <w:ind/>
        <w:jc w:val="both"/>
        <w:rPr>
          <w:color w:val="000000"/>
        </w:rPr>
      </w:pPr>
      <w:r>
        <w:rPr>
          <w:color w:val="000000"/>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7E000000">
      <w:pPr>
        <w:pStyle w:val="Style_2"/>
        <w:spacing w:after="0" w:before="0"/>
        <w:ind/>
        <w:jc w:val="both"/>
        <w:rPr>
          <w:color w:val="000000"/>
        </w:rPr>
      </w:pPr>
      <w:r>
        <w:rPr>
          <w:color w:val="00000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F000000">
      <w:pPr>
        <w:pStyle w:val="Style_2"/>
        <w:spacing w:after="0" w:before="0"/>
        <w:ind w:firstLine="794" w:left="0"/>
        <w:jc w:val="both"/>
        <w:rPr>
          <w:color w:val="000000"/>
        </w:rPr>
      </w:pPr>
      <w:r>
        <w:rPr>
          <w:b w:val="1"/>
          <w:i w:val="1"/>
          <w:color w:val="000000"/>
        </w:rPr>
        <w:t>Экологическое воспитание:</w:t>
      </w:r>
    </w:p>
    <w:p w14:paraId="80000000">
      <w:pPr>
        <w:pStyle w:val="Style_2"/>
        <w:spacing w:after="0" w:before="0"/>
        <w:ind/>
        <w:jc w:val="both"/>
        <w:rPr>
          <w:color w:val="000000"/>
        </w:rPr>
      </w:pPr>
      <w:r>
        <w:rPr>
          <w:color w:val="000000"/>
        </w:rPr>
        <w:t>осознание глобального характера экологических проблем и путей их решения, в том числе с учётом возможностей ИКТ.</w:t>
      </w:r>
    </w:p>
    <w:p w14:paraId="81000000">
      <w:pPr>
        <w:pStyle w:val="Style_2"/>
        <w:spacing w:after="0" w:before="0"/>
        <w:ind w:firstLine="794" w:left="0"/>
        <w:jc w:val="both"/>
        <w:rPr>
          <w:color w:val="000000"/>
        </w:rPr>
      </w:pPr>
      <w:r>
        <w:rPr>
          <w:b w:val="1"/>
          <w:i w:val="1"/>
          <w:color w:val="000000"/>
        </w:rPr>
        <w:t>Адаптация обучающегося к изменяющимся условиям социальной среды</w:t>
      </w:r>
      <w:r>
        <w:rPr>
          <w:color w:val="000000"/>
        </w:rPr>
        <w:t>:</w:t>
      </w:r>
    </w:p>
    <w:p w14:paraId="82000000">
      <w:pPr>
        <w:pStyle w:val="Style_2"/>
        <w:spacing w:after="0" w:before="0"/>
        <w:ind/>
        <w:jc w:val="both"/>
        <w:rPr>
          <w:color w:val="000000"/>
        </w:rPr>
      </w:pPr>
      <w:r>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83000000">
      <w:pPr>
        <w:pStyle w:val="Style_2"/>
        <w:spacing w:after="0" w:before="0"/>
        <w:ind/>
        <w:jc w:val="both"/>
        <w:rPr>
          <w:color w:val="000000"/>
        </w:rPr>
      </w:pPr>
    </w:p>
    <w:p w14:paraId="84000000">
      <w:pPr>
        <w:pStyle w:val="Style_2"/>
        <w:spacing w:after="0" w:before="0"/>
        <w:ind/>
        <w:jc w:val="both"/>
        <w:rPr>
          <w:b w:val="1"/>
          <w:color w:val="000000"/>
        </w:rPr>
      </w:pPr>
      <w:r>
        <w:rPr>
          <w:b w:val="1"/>
          <w:color w:val="000000"/>
        </w:rPr>
        <w:t>Метапредметные</w:t>
      </w:r>
      <w:r>
        <w:rPr>
          <w:b w:val="1"/>
          <w:color w:val="000000"/>
        </w:rPr>
        <w:t xml:space="preserve"> результаты:</w:t>
      </w:r>
    </w:p>
    <w:p w14:paraId="85000000">
      <w:pPr>
        <w:spacing w:after="0" w:line="240" w:lineRule="auto"/>
        <w:ind w:firstLine="0" w:left="0"/>
        <w:rPr>
          <w:rFonts w:ascii="Times New Roman" w:hAnsi="Times New Roman"/>
          <w:b w:val="1"/>
          <w:sz w:val="24"/>
        </w:rPr>
      </w:pPr>
      <w:r>
        <w:rPr>
          <w:rFonts w:ascii="Times New Roman" w:hAnsi="Times New Roman"/>
          <w:b w:val="1"/>
          <w:sz w:val="24"/>
        </w:rPr>
        <w:t>Познавательные универсальные учебные действия:</w:t>
      </w:r>
    </w:p>
    <w:p w14:paraId="86000000">
      <w:pPr>
        <w:pStyle w:val="Style_3"/>
        <w:numPr>
          <w:ilvl w:val="0"/>
          <w:numId w:val="3"/>
        </w:numPr>
        <w:spacing w:after="0" w:line="240" w:lineRule="auto"/>
        <w:ind w:firstLine="0" w:left="0"/>
        <w:rPr>
          <w:rFonts w:ascii="Times New Roman" w:hAnsi="Times New Roman"/>
          <w:b w:val="1"/>
          <w:sz w:val="24"/>
        </w:rPr>
      </w:pPr>
      <w:r>
        <w:rPr>
          <w:rFonts w:ascii="Times New Roman" w:hAnsi="Times New Roman"/>
          <w:sz w:val="24"/>
        </w:rPr>
        <w:t>Базовые логические действия:</w:t>
      </w:r>
    </w:p>
    <w:p w14:paraId="87000000">
      <w:pPr>
        <w:pStyle w:val="Style_3"/>
        <w:numPr>
          <w:ilvl w:val="0"/>
          <w:numId w:val="4"/>
        </w:numPr>
        <w:spacing w:line="240" w:lineRule="auto"/>
        <w:ind w:firstLine="0" w:left="0"/>
        <w:rPr>
          <w:rFonts w:ascii="Times New Roman" w:hAnsi="Times New Roman"/>
          <w:sz w:val="24"/>
        </w:rPr>
      </w:pPr>
      <w:r>
        <w:rPr>
          <w:rFonts w:ascii="Times New Roman" w:hAnsi="Times New Roman"/>
          <w:sz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14:paraId="88000000">
      <w:pPr>
        <w:pStyle w:val="Style_3"/>
        <w:numPr>
          <w:ilvl w:val="0"/>
          <w:numId w:val="4"/>
        </w:numPr>
        <w:spacing w:line="240" w:lineRule="auto"/>
        <w:ind w:firstLine="0" w:left="0"/>
        <w:rPr>
          <w:rFonts w:ascii="Times New Roman" w:hAnsi="Times New Roman"/>
          <w:sz w:val="24"/>
        </w:rPr>
      </w:pPr>
      <w:r>
        <w:rPr>
          <w:rFonts w:ascii="Times New Roman" w:hAnsi="Times New Roman"/>
          <w:sz w:val="24"/>
        </w:rPr>
        <w:t>умение создавать, применять и преобразовывать знаки и символы, модели и схемы для решения учебных и познавательных задач;</w:t>
      </w:r>
    </w:p>
    <w:p w14:paraId="89000000">
      <w:pPr>
        <w:pStyle w:val="Style_3"/>
        <w:numPr>
          <w:ilvl w:val="0"/>
          <w:numId w:val="4"/>
        </w:numPr>
        <w:spacing w:line="240" w:lineRule="auto"/>
        <w:ind w:firstLine="0" w:left="0"/>
        <w:rPr>
          <w:rFonts w:ascii="Times New Roman" w:hAnsi="Times New Roman"/>
          <w:sz w:val="24"/>
        </w:rPr>
      </w:pPr>
      <w:r>
        <w:rPr>
          <w:rFonts w:ascii="Times New Roman" w:hAnsi="Times New Roman"/>
          <w:sz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8A000000">
      <w:pPr>
        <w:pStyle w:val="Style_3"/>
        <w:numPr>
          <w:ilvl w:val="0"/>
          <w:numId w:val="5"/>
        </w:numPr>
        <w:spacing w:line="240" w:lineRule="auto"/>
        <w:ind w:firstLine="0" w:left="0"/>
        <w:rPr>
          <w:rFonts w:ascii="Times New Roman" w:hAnsi="Times New Roman"/>
          <w:sz w:val="24"/>
        </w:rPr>
      </w:pPr>
      <w:r>
        <w:rPr>
          <w:rFonts w:ascii="Times New Roman" w:hAnsi="Times New Roman"/>
          <w:sz w:val="24"/>
        </w:rPr>
        <w:t>Базовые исследовательские действия:</w:t>
      </w:r>
    </w:p>
    <w:p w14:paraId="8B000000">
      <w:pPr>
        <w:pStyle w:val="Style_3"/>
        <w:numPr>
          <w:ilvl w:val="0"/>
          <w:numId w:val="6"/>
        </w:numPr>
        <w:spacing w:line="240" w:lineRule="auto"/>
        <w:ind w:firstLine="0" w:left="0"/>
        <w:rPr>
          <w:rFonts w:ascii="Times New Roman" w:hAnsi="Times New Roman"/>
          <w:sz w:val="24"/>
        </w:rPr>
      </w:pPr>
      <w:r>
        <w:rPr>
          <w:rFonts w:ascii="Times New Roman" w:hAnsi="Times New Roman"/>
          <w:sz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8C000000">
      <w:pPr>
        <w:pStyle w:val="Style_3"/>
        <w:numPr>
          <w:ilvl w:val="0"/>
          <w:numId w:val="6"/>
        </w:numPr>
        <w:spacing w:line="240" w:lineRule="auto"/>
        <w:ind w:firstLine="0" w:left="0"/>
        <w:rPr>
          <w:rFonts w:ascii="Times New Roman" w:hAnsi="Times New Roman"/>
          <w:sz w:val="24"/>
        </w:rPr>
      </w:pPr>
      <w:r>
        <w:rPr>
          <w:rFonts w:ascii="Times New Roman" w:hAnsi="Times New Roman"/>
          <w:sz w:val="24"/>
        </w:rPr>
        <w:t>оценивать на применимость и достоверность информацию, полученную в ходе исследования;</w:t>
      </w:r>
    </w:p>
    <w:p w14:paraId="8D000000">
      <w:pPr>
        <w:pStyle w:val="Style_3"/>
        <w:numPr>
          <w:ilvl w:val="0"/>
          <w:numId w:val="6"/>
        </w:numPr>
        <w:spacing w:line="240" w:lineRule="auto"/>
        <w:ind w:firstLine="0" w:left="0"/>
        <w:rPr>
          <w:rFonts w:ascii="Times New Roman" w:hAnsi="Times New Roman"/>
          <w:sz w:val="24"/>
        </w:rPr>
      </w:pPr>
      <w:r>
        <w:rPr>
          <w:rFonts w:ascii="Times New Roman" w:hAnsi="Times New Roman"/>
          <w:sz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8E000000">
      <w:pPr>
        <w:pStyle w:val="Style_3"/>
        <w:numPr>
          <w:ilvl w:val="0"/>
          <w:numId w:val="5"/>
        </w:numPr>
        <w:spacing w:line="240" w:lineRule="auto"/>
        <w:ind w:firstLine="0" w:left="0"/>
        <w:rPr>
          <w:rFonts w:ascii="Times New Roman" w:hAnsi="Times New Roman"/>
          <w:sz w:val="24"/>
        </w:rPr>
      </w:pPr>
      <w:r>
        <w:rPr>
          <w:rFonts w:ascii="Times New Roman" w:hAnsi="Times New Roman"/>
          <w:sz w:val="24"/>
        </w:rPr>
        <w:t>Работа с информацией:</w:t>
      </w:r>
    </w:p>
    <w:p w14:paraId="8F000000">
      <w:pPr>
        <w:pStyle w:val="Style_3"/>
        <w:numPr>
          <w:ilvl w:val="0"/>
          <w:numId w:val="7"/>
        </w:numPr>
        <w:spacing w:line="240" w:lineRule="auto"/>
        <w:ind w:firstLine="0" w:left="0"/>
        <w:rPr>
          <w:rFonts w:ascii="Times New Roman" w:hAnsi="Times New Roman"/>
          <w:sz w:val="24"/>
        </w:rPr>
      </w:pPr>
      <w:r>
        <w:rPr>
          <w:rFonts w:ascii="Times New Roman" w:hAnsi="Times New Roman"/>
          <w:sz w:val="24"/>
        </w:rPr>
        <w:t>выявлять дефицит информации, данных, необходимых для решения поставленной задачи;</w:t>
      </w:r>
    </w:p>
    <w:p w14:paraId="90000000">
      <w:pPr>
        <w:pStyle w:val="Style_3"/>
        <w:numPr>
          <w:ilvl w:val="0"/>
          <w:numId w:val="7"/>
        </w:numPr>
        <w:spacing w:line="240" w:lineRule="auto"/>
        <w:ind w:firstLine="0" w:left="0"/>
        <w:rPr>
          <w:rFonts w:ascii="Times New Roman" w:hAnsi="Times New Roman"/>
          <w:sz w:val="24"/>
        </w:rPr>
      </w:pPr>
      <w:r>
        <w:rPr>
          <w:rFonts w:ascii="Times New Roman" w:hAnsi="Times New Roman"/>
          <w:sz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91000000">
      <w:pPr>
        <w:pStyle w:val="Style_3"/>
        <w:numPr>
          <w:ilvl w:val="0"/>
          <w:numId w:val="7"/>
        </w:numPr>
        <w:spacing w:line="240" w:lineRule="auto"/>
        <w:ind w:firstLine="0" w:left="0"/>
        <w:rPr>
          <w:rFonts w:ascii="Times New Roman" w:hAnsi="Times New Roman"/>
          <w:sz w:val="24"/>
        </w:rPr>
      </w:pPr>
      <w:r>
        <w:rPr>
          <w:rFonts w:ascii="Times New Roman" w:hAnsi="Times New Roman"/>
          <w:sz w:val="24"/>
        </w:rPr>
        <w:t>выбирать, анализировать, систематизировать и интерпретировать информацию различных видов и форм представления;</w:t>
      </w:r>
    </w:p>
    <w:p w14:paraId="92000000">
      <w:pPr>
        <w:pStyle w:val="Style_3"/>
        <w:numPr>
          <w:ilvl w:val="0"/>
          <w:numId w:val="7"/>
        </w:numPr>
        <w:spacing w:line="240" w:lineRule="auto"/>
        <w:ind w:firstLine="0" w:left="0"/>
        <w:rPr>
          <w:rFonts w:ascii="Times New Roman" w:hAnsi="Times New Roman"/>
          <w:sz w:val="24"/>
        </w:rPr>
      </w:pPr>
      <w:r>
        <w:rPr>
          <w:rFonts w:ascii="Times New Roman" w:hAnsi="Times New Roman"/>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93000000">
      <w:pPr>
        <w:pStyle w:val="Style_3"/>
        <w:numPr>
          <w:ilvl w:val="0"/>
          <w:numId w:val="7"/>
        </w:numPr>
        <w:spacing w:line="240" w:lineRule="auto"/>
        <w:ind w:firstLine="0" w:left="0"/>
        <w:rPr>
          <w:rFonts w:ascii="Times New Roman" w:hAnsi="Times New Roman"/>
          <w:sz w:val="24"/>
        </w:rPr>
      </w:pPr>
      <w:r>
        <w:rPr>
          <w:rFonts w:ascii="Times New Roman" w:hAnsi="Times New Roman"/>
          <w:sz w:val="24"/>
        </w:rPr>
        <w:t>оценивать надёжность информации по критериям, предложенным учителем или сформулированным самостоятельно;</w:t>
      </w:r>
    </w:p>
    <w:p w14:paraId="94000000">
      <w:pPr>
        <w:pStyle w:val="Style_3"/>
        <w:numPr>
          <w:ilvl w:val="0"/>
          <w:numId w:val="7"/>
        </w:numPr>
        <w:spacing w:line="240" w:lineRule="auto"/>
        <w:ind w:firstLine="0" w:left="0"/>
        <w:rPr>
          <w:rFonts w:ascii="Times New Roman" w:hAnsi="Times New Roman"/>
          <w:sz w:val="24"/>
        </w:rPr>
      </w:pPr>
      <w:r>
        <w:rPr>
          <w:rFonts w:ascii="Times New Roman" w:hAnsi="Times New Roman"/>
          <w:sz w:val="24"/>
        </w:rPr>
        <w:t>эффективно запоминать и систематизировать информацию.</w:t>
      </w:r>
    </w:p>
    <w:p w14:paraId="95000000">
      <w:pPr>
        <w:spacing w:after="0" w:line="240" w:lineRule="auto"/>
        <w:ind w:firstLine="0" w:left="0"/>
        <w:rPr>
          <w:rFonts w:ascii="Times New Roman" w:hAnsi="Times New Roman"/>
          <w:b w:val="1"/>
          <w:sz w:val="24"/>
        </w:rPr>
      </w:pPr>
      <w:r>
        <w:rPr>
          <w:rFonts w:ascii="Times New Roman" w:hAnsi="Times New Roman"/>
          <w:b w:val="1"/>
          <w:sz w:val="24"/>
        </w:rPr>
        <w:t>Коммуникативные универсальные учебные действия:</w:t>
      </w:r>
    </w:p>
    <w:p w14:paraId="96000000">
      <w:pPr>
        <w:pStyle w:val="Style_2"/>
        <w:spacing w:after="0" w:before="0"/>
        <w:ind/>
        <w:jc w:val="both"/>
        <w:rPr>
          <w:color w:val="000000"/>
        </w:rPr>
      </w:pPr>
      <w:r>
        <w:rPr>
          <w:color w:val="000000"/>
        </w:rPr>
        <w:t>Общение:</w:t>
      </w:r>
    </w:p>
    <w:p w14:paraId="97000000">
      <w:pPr>
        <w:pStyle w:val="Style_2"/>
        <w:numPr>
          <w:ilvl w:val="0"/>
          <w:numId w:val="8"/>
        </w:numPr>
        <w:spacing w:after="0" w:before="0"/>
        <w:ind w:firstLine="0" w:left="0"/>
        <w:jc w:val="both"/>
        <w:rPr>
          <w:color w:val="000000"/>
        </w:rPr>
      </w:pPr>
      <w:r>
        <w:rPr>
          <w:color w:val="000000"/>
        </w:rPr>
        <w:t>сопоставлять свои суждения с суждениями других участников диалога, обнаруживать различие и сходство позиций;</w:t>
      </w:r>
    </w:p>
    <w:p w14:paraId="98000000">
      <w:pPr>
        <w:pStyle w:val="Style_2"/>
        <w:numPr>
          <w:ilvl w:val="0"/>
          <w:numId w:val="8"/>
        </w:numPr>
        <w:spacing w:after="0" w:before="0"/>
        <w:ind w:firstLine="0" w:left="0"/>
        <w:jc w:val="both"/>
        <w:rPr>
          <w:color w:val="000000"/>
        </w:rPr>
      </w:pPr>
      <w:r>
        <w:rPr>
          <w:color w:val="000000"/>
        </w:rPr>
        <w:t>публично представлять результаты выполненного опыта (эксперимента, исследования, проекта);</w:t>
      </w:r>
    </w:p>
    <w:p w14:paraId="99000000">
      <w:pPr>
        <w:pStyle w:val="Style_2"/>
        <w:numPr>
          <w:ilvl w:val="0"/>
          <w:numId w:val="8"/>
        </w:numPr>
        <w:spacing w:after="0" w:before="0"/>
        <w:ind w:firstLine="0" w:left="0"/>
        <w:jc w:val="both"/>
        <w:rPr>
          <w:color w:val="000000"/>
        </w:rPr>
      </w:pPr>
      <w:r>
        <w:rPr>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9A000000">
      <w:pPr>
        <w:pStyle w:val="Style_2"/>
        <w:numPr>
          <w:ilvl w:val="0"/>
          <w:numId w:val="8"/>
        </w:numPr>
        <w:spacing w:after="0" w:before="0"/>
        <w:ind w:firstLine="0" w:left="0"/>
        <w:jc w:val="both"/>
        <w:rPr>
          <w:color w:val="000000"/>
        </w:rPr>
      </w:pPr>
      <w:r>
        <w:rPr>
          <w:color w:val="000000"/>
        </w:rPr>
        <w:t>Совместная деятельность (сотрудничество):</w:t>
      </w:r>
    </w:p>
    <w:p w14:paraId="9B000000">
      <w:pPr>
        <w:pStyle w:val="Style_2"/>
        <w:numPr>
          <w:ilvl w:val="0"/>
          <w:numId w:val="8"/>
        </w:numPr>
        <w:spacing w:after="0" w:before="0"/>
        <w:ind w:firstLine="0" w:left="0"/>
        <w:jc w:val="both"/>
        <w:rPr>
          <w:color w:val="000000"/>
        </w:rPr>
      </w:pPr>
      <w:r>
        <w:rPr>
          <w:color w:val="000000"/>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9C000000">
      <w:pPr>
        <w:pStyle w:val="Style_2"/>
        <w:numPr>
          <w:ilvl w:val="0"/>
          <w:numId w:val="8"/>
        </w:numPr>
        <w:spacing w:after="0" w:before="0"/>
        <w:ind w:firstLine="0" w:left="0"/>
        <w:jc w:val="both"/>
        <w:rPr>
          <w:color w:val="000000"/>
        </w:rPr>
      </w:pPr>
      <w:r>
        <w:rPr>
          <w:color w:val="000000"/>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9D000000">
      <w:pPr>
        <w:pStyle w:val="Style_2"/>
        <w:numPr>
          <w:ilvl w:val="0"/>
          <w:numId w:val="8"/>
        </w:numPr>
        <w:spacing w:after="0" w:before="0"/>
        <w:ind w:firstLine="0" w:left="0"/>
        <w:jc w:val="both"/>
        <w:rPr>
          <w:color w:val="000000"/>
        </w:rPr>
      </w:pPr>
      <w:r>
        <w:rPr>
          <w:color w:val="000000"/>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9E000000">
      <w:pPr>
        <w:pStyle w:val="Style_2"/>
        <w:numPr>
          <w:ilvl w:val="0"/>
          <w:numId w:val="8"/>
        </w:numPr>
        <w:spacing w:after="0" w:before="0"/>
        <w:ind w:firstLine="0" w:left="0"/>
        <w:jc w:val="both"/>
        <w:rPr>
          <w:color w:val="000000"/>
        </w:rPr>
      </w:pPr>
      <w:r>
        <w:rPr>
          <w:color w:val="000000"/>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9F000000">
      <w:pPr>
        <w:pStyle w:val="Style_2"/>
        <w:numPr>
          <w:ilvl w:val="0"/>
          <w:numId w:val="8"/>
        </w:numPr>
        <w:spacing w:after="0" w:before="0"/>
        <w:ind w:firstLine="0" w:left="0"/>
        <w:jc w:val="both"/>
        <w:rPr>
          <w:color w:val="000000"/>
        </w:rPr>
      </w:pPr>
      <w:r>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A0000000">
      <w:pPr>
        <w:pStyle w:val="Style_2"/>
        <w:numPr>
          <w:ilvl w:val="0"/>
          <w:numId w:val="8"/>
        </w:numPr>
        <w:spacing w:after="0" w:before="0"/>
        <w:ind w:firstLine="0" w:left="0"/>
        <w:jc w:val="both"/>
        <w:rPr>
          <w:color w:val="000000"/>
        </w:rPr>
      </w:pPr>
    </w:p>
    <w:p w14:paraId="A1000000">
      <w:pPr>
        <w:spacing w:after="0" w:line="240" w:lineRule="auto"/>
        <w:ind w:firstLine="0" w:left="0"/>
        <w:rPr>
          <w:rFonts w:ascii="Times New Roman" w:hAnsi="Times New Roman"/>
          <w:b w:val="1"/>
          <w:sz w:val="24"/>
        </w:rPr>
      </w:pPr>
      <w:r>
        <w:rPr>
          <w:rFonts w:ascii="Times New Roman" w:hAnsi="Times New Roman"/>
          <w:b w:val="1"/>
          <w:sz w:val="24"/>
        </w:rPr>
        <w:t>Регулятивные универсальные учебные действия:</w:t>
      </w:r>
    </w:p>
    <w:p w14:paraId="A2000000">
      <w:pPr>
        <w:pStyle w:val="Style_3"/>
        <w:numPr>
          <w:ilvl w:val="0"/>
          <w:numId w:val="9"/>
        </w:numPr>
        <w:spacing w:after="0" w:line="240" w:lineRule="auto"/>
        <w:ind w:firstLine="0" w:left="284"/>
        <w:rPr>
          <w:rFonts w:ascii="Times New Roman" w:hAnsi="Times New Roman"/>
          <w:sz w:val="24"/>
        </w:rPr>
      </w:pPr>
      <w:r>
        <w:rPr>
          <w:rFonts w:ascii="Times New Roman" w:hAnsi="Times New Roman"/>
          <w:sz w:val="24"/>
        </w:rPr>
        <w:t>Самоорганизация:</w:t>
      </w:r>
    </w:p>
    <w:p w14:paraId="A3000000">
      <w:pPr>
        <w:pStyle w:val="Style_3"/>
        <w:numPr>
          <w:ilvl w:val="0"/>
          <w:numId w:val="10"/>
        </w:numPr>
        <w:spacing w:after="0" w:line="240" w:lineRule="auto"/>
        <w:ind w:firstLine="0" w:left="284"/>
        <w:rPr>
          <w:rFonts w:ascii="Times New Roman" w:hAnsi="Times New Roman"/>
          <w:sz w:val="24"/>
        </w:rPr>
      </w:pPr>
      <w:r>
        <w:rPr>
          <w:rFonts w:ascii="Times New Roman" w:hAnsi="Times New Roman"/>
          <w:sz w:val="24"/>
        </w:rPr>
        <w:t>выявлять в жизненных и учебных ситуациях проблемы, требующие решения;</w:t>
      </w:r>
    </w:p>
    <w:p w14:paraId="A4000000">
      <w:pPr>
        <w:pStyle w:val="Style_3"/>
        <w:numPr>
          <w:ilvl w:val="0"/>
          <w:numId w:val="10"/>
        </w:numPr>
        <w:spacing w:after="0" w:line="240" w:lineRule="auto"/>
        <w:ind w:firstLine="0" w:left="284"/>
        <w:rPr>
          <w:rFonts w:ascii="Times New Roman" w:hAnsi="Times New Roman"/>
          <w:sz w:val="24"/>
        </w:rPr>
      </w:pPr>
      <w:r>
        <w:rPr>
          <w:rFonts w:ascii="Times New Roman" w:hAnsi="Times New Roman"/>
          <w:sz w:val="24"/>
        </w:rPr>
        <w:t>ориентироваться в различных подходах к принятию решений (индивидуальное принятие решений, принятие решений в группе);</w:t>
      </w:r>
    </w:p>
    <w:p w14:paraId="A5000000">
      <w:pPr>
        <w:pStyle w:val="Style_3"/>
        <w:numPr>
          <w:ilvl w:val="0"/>
          <w:numId w:val="10"/>
        </w:numPr>
        <w:spacing w:after="0" w:line="240" w:lineRule="auto"/>
        <w:ind w:firstLine="0" w:left="284"/>
        <w:rPr>
          <w:rFonts w:ascii="Times New Roman" w:hAnsi="Times New Roman"/>
          <w:sz w:val="24"/>
        </w:rPr>
      </w:pPr>
      <w:r>
        <w:rPr>
          <w:rFonts w:ascii="Times New Roman" w:hAnsi="Times New Roman"/>
          <w:sz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A6000000">
      <w:pPr>
        <w:pStyle w:val="Style_3"/>
        <w:numPr>
          <w:ilvl w:val="0"/>
          <w:numId w:val="10"/>
        </w:numPr>
        <w:spacing w:after="0" w:line="240" w:lineRule="auto"/>
        <w:ind w:firstLine="0" w:left="284"/>
        <w:rPr>
          <w:rFonts w:ascii="Times New Roman" w:hAnsi="Times New Roman"/>
          <w:sz w:val="24"/>
        </w:rPr>
      </w:pPr>
      <w:r>
        <w:rPr>
          <w:rFonts w:ascii="Times New Roman" w:hAnsi="Times New Roman"/>
          <w:sz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A7000000">
      <w:pPr>
        <w:pStyle w:val="Style_3"/>
        <w:numPr>
          <w:ilvl w:val="0"/>
          <w:numId w:val="10"/>
        </w:numPr>
        <w:spacing w:after="0" w:line="240" w:lineRule="auto"/>
        <w:ind w:firstLine="0" w:left="284"/>
        <w:rPr>
          <w:rFonts w:ascii="Times New Roman" w:hAnsi="Times New Roman"/>
          <w:sz w:val="24"/>
        </w:rPr>
      </w:pPr>
      <w:r>
        <w:rPr>
          <w:rFonts w:ascii="Times New Roman" w:hAnsi="Times New Roman"/>
          <w:sz w:val="24"/>
        </w:rPr>
        <w:t>делать выбор в условиях противоречивой информации и брать ответственность за решение.</w:t>
      </w:r>
    </w:p>
    <w:p w14:paraId="A8000000">
      <w:pPr>
        <w:pStyle w:val="Style_3"/>
        <w:numPr>
          <w:ilvl w:val="0"/>
          <w:numId w:val="9"/>
        </w:numPr>
        <w:spacing w:after="0" w:line="240" w:lineRule="auto"/>
        <w:ind w:firstLine="0" w:left="284"/>
        <w:rPr>
          <w:rFonts w:ascii="Times New Roman" w:hAnsi="Times New Roman"/>
          <w:sz w:val="24"/>
        </w:rPr>
      </w:pPr>
      <w:r>
        <w:rPr>
          <w:rFonts w:ascii="Times New Roman" w:hAnsi="Times New Roman"/>
          <w:sz w:val="24"/>
        </w:rPr>
        <w:t>Самоконтроль:</w:t>
      </w:r>
    </w:p>
    <w:p w14:paraId="A9000000">
      <w:pPr>
        <w:pStyle w:val="Style_3"/>
        <w:numPr>
          <w:ilvl w:val="0"/>
          <w:numId w:val="11"/>
        </w:numPr>
        <w:spacing w:after="0" w:line="240" w:lineRule="auto"/>
        <w:ind w:firstLine="0" w:left="284"/>
        <w:rPr>
          <w:rFonts w:ascii="Times New Roman" w:hAnsi="Times New Roman"/>
          <w:sz w:val="24"/>
        </w:rPr>
      </w:pPr>
      <w:r>
        <w:rPr>
          <w:rFonts w:ascii="Times New Roman" w:hAnsi="Times New Roman"/>
          <w:sz w:val="24"/>
        </w:rPr>
        <w:t xml:space="preserve">владеть способами самоконтроля, </w:t>
      </w:r>
      <w:r>
        <w:rPr>
          <w:rFonts w:ascii="Times New Roman" w:hAnsi="Times New Roman"/>
          <w:sz w:val="24"/>
        </w:rPr>
        <w:t>самомотивации</w:t>
      </w:r>
      <w:r>
        <w:rPr>
          <w:rFonts w:ascii="Times New Roman" w:hAnsi="Times New Roman"/>
          <w:sz w:val="24"/>
        </w:rPr>
        <w:t xml:space="preserve"> и рефлексии;</w:t>
      </w:r>
    </w:p>
    <w:p w14:paraId="AA000000">
      <w:pPr>
        <w:pStyle w:val="Style_3"/>
        <w:numPr>
          <w:ilvl w:val="0"/>
          <w:numId w:val="11"/>
        </w:numPr>
        <w:spacing w:after="0" w:line="240" w:lineRule="auto"/>
        <w:ind w:firstLine="0" w:left="284"/>
        <w:rPr>
          <w:rFonts w:ascii="Times New Roman" w:hAnsi="Times New Roman"/>
          <w:sz w:val="24"/>
        </w:rPr>
      </w:pPr>
      <w:r>
        <w:rPr>
          <w:rFonts w:ascii="Times New Roman" w:hAnsi="Times New Roman"/>
          <w:sz w:val="24"/>
        </w:rPr>
        <w:t>давать адекватную оценку ситуации и предлагать план её изменения;</w:t>
      </w:r>
    </w:p>
    <w:p w14:paraId="AB000000">
      <w:pPr>
        <w:pStyle w:val="Style_3"/>
        <w:numPr>
          <w:ilvl w:val="0"/>
          <w:numId w:val="11"/>
        </w:numPr>
        <w:spacing w:after="0" w:line="240" w:lineRule="auto"/>
        <w:ind w:firstLine="0" w:left="284"/>
        <w:rPr>
          <w:rFonts w:ascii="Times New Roman" w:hAnsi="Times New Roman"/>
          <w:sz w:val="24"/>
        </w:rPr>
      </w:pPr>
      <w:r>
        <w:rPr>
          <w:rFonts w:ascii="Times New Roman" w:hAnsi="Times New Roman"/>
          <w:sz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AC000000">
      <w:pPr>
        <w:pStyle w:val="Style_3"/>
        <w:numPr>
          <w:ilvl w:val="0"/>
          <w:numId w:val="11"/>
        </w:numPr>
        <w:spacing w:after="0" w:line="240" w:lineRule="auto"/>
        <w:ind w:firstLine="0" w:left="284"/>
        <w:rPr>
          <w:rFonts w:ascii="Times New Roman" w:hAnsi="Times New Roman"/>
          <w:sz w:val="24"/>
        </w:rPr>
      </w:pPr>
      <w:r>
        <w:rPr>
          <w:rFonts w:ascii="Times New Roman" w:hAnsi="Times New Roman"/>
          <w:sz w:val="24"/>
        </w:rPr>
        <w:t>объяснять причины достижения (</w:t>
      </w:r>
      <w:r>
        <w:rPr>
          <w:rFonts w:ascii="Times New Roman" w:hAnsi="Times New Roman"/>
          <w:sz w:val="24"/>
        </w:rPr>
        <w:t>недостижения</w:t>
      </w:r>
      <w:r>
        <w:rPr>
          <w:rFonts w:ascii="Times New Roman" w:hAnsi="Times New Roman"/>
          <w:sz w:val="24"/>
        </w:rPr>
        <w:t>) результатов информационной деятельности, давать оценку приобретённому опыту, уметь находить позитивное в произошедшей ситуации;</w:t>
      </w:r>
    </w:p>
    <w:p w14:paraId="AD000000">
      <w:pPr>
        <w:pStyle w:val="Style_3"/>
        <w:numPr>
          <w:ilvl w:val="0"/>
          <w:numId w:val="11"/>
        </w:numPr>
        <w:spacing w:after="0" w:line="240" w:lineRule="auto"/>
        <w:ind w:firstLine="0" w:left="284"/>
        <w:rPr>
          <w:rFonts w:ascii="Times New Roman" w:hAnsi="Times New Roman"/>
          <w:sz w:val="24"/>
        </w:rPr>
      </w:pPr>
      <w:r>
        <w:rPr>
          <w:rFonts w:ascii="Times New Roman" w:hAnsi="Times New Roman"/>
          <w:sz w:val="24"/>
        </w:rPr>
        <w:t>вносить коррективы в деятельность на основе новых обстоятельств, изменившихся ситуаций, установленных ошибок, возникших трудностей;</w:t>
      </w:r>
    </w:p>
    <w:p w14:paraId="AE000000">
      <w:pPr>
        <w:pStyle w:val="Style_3"/>
        <w:numPr>
          <w:ilvl w:val="0"/>
          <w:numId w:val="11"/>
        </w:numPr>
        <w:spacing w:after="0" w:line="240" w:lineRule="auto"/>
        <w:ind w:firstLine="0" w:left="284"/>
        <w:rPr>
          <w:rFonts w:ascii="Times New Roman" w:hAnsi="Times New Roman"/>
          <w:sz w:val="24"/>
        </w:rPr>
      </w:pPr>
      <w:r>
        <w:rPr>
          <w:rFonts w:ascii="Times New Roman" w:hAnsi="Times New Roman"/>
          <w:sz w:val="24"/>
        </w:rPr>
        <w:t>оценивать соответствие результата цели и условиям.</w:t>
      </w:r>
    </w:p>
    <w:p w14:paraId="AF000000">
      <w:pPr>
        <w:pStyle w:val="Style_3"/>
        <w:numPr>
          <w:ilvl w:val="0"/>
          <w:numId w:val="9"/>
        </w:numPr>
        <w:spacing w:after="0" w:line="240" w:lineRule="auto"/>
        <w:ind w:firstLine="0" w:left="284"/>
        <w:rPr>
          <w:rFonts w:ascii="Times New Roman" w:hAnsi="Times New Roman"/>
          <w:sz w:val="24"/>
        </w:rPr>
      </w:pPr>
      <w:r>
        <w:rPr>
          <w:rFonts w:ascii="Times New Roman" w:hAnsi="Times New Roman"/>
          <w:sz w:val="24"/>
        </w:rPr>
        <w:t>Эмоциональный интеллект:</w:t>
      </w:r>
    </w:p>
    <w:p w14:paraId="B0000000">
      <w:pPr>
        <w:pStyle w:val="Style_3"/>
        <w:numPr>
          <w:ilvl w:val="0"/>
          <w:numId w:val="12"/>
        </w:numPr>
        <w:spacing w:after="0" w:line="240" w:lineRule="auto"/>
        <w:ind w:firstLine="0" w:left="284"/>
        <w:rPr>
          <w:rFonts w:ascii="Times New Roman" w:hAnsi="Times New Roman"/>
          <w:sz w:val="24"/>
        </w:rPr>
      </w:pPr>
      <w:r>
        <w:rPr>
          <w:rFonts w:ascii="Times New Roman" w:hAnsi="Times New Roman"/>
          <w:sz w:val="24"/>
        </w:rPr>
        <w:t>ставить себя на место другого человека, понимать мотивы и намерения другого.</w:t>
      </w:r>
    </w:p>
    <w:p w14:paraId="B1000000">
      <w:pPr>
        <w:spacing w:after="0" w:line="240" w:lineRule="auto"/>
        <w:ind w:firstLine="0" w:left="0"/>
        <w:rPr>
          <w:rFonts w:ascii="Times New Roman" w:hAnsi="Times New Roman"/>
          <w:b w:val="1"/>
          <w:sz w:val="24"/>
        </w:rPr>
      </w:pPr>
    </w:p>
    <w:p w14:paraId="B2000000">
      <w:pPr>
        <w:spacing w:after="0" w:line="240" w:lineRule="auto"/>
        <w:ind w:firstLine="0" w:left="0"/>
        <w:rPr>
          <w:rFonts w:ascii="Times New Roman" w:hAnsi="Times New Roman"/>
          <w:b w:val="1"/>
          <w:sz w:val="24"/>
        </w:rPr>
      </w:pPr>
      <w:r>
        <w:rPr>
          <w:rFonts w:ascii="Times New Roman" w:hAnsi="Times New Roman"/>
          <w:b w:val="1"/>
          <w:sz w:val="24"/>
        </w:rPr>
        <w:t>Совместная деятельность:</w:t>
      </w:r>
    </w:p>
    <w:p w14:paraId="B3000000">
      <w:pPr>
        <w:pStyle w:val="Style_3"/>
        <w:numPr>
          <w:ilvl w:val="0"/>
          <w:numId w:val="12"/>
        </w:numPr>
        <w:spacing w:after="0" w:line="240" w:lineRule="auto"/>
        <w:ind w:firstLine="0" w:left="0"/>
        <w:rPr>
          <w:rFonts w:ascii="Times New Roman" w:hAnsi="Times New Roman"/>
          <w:sz w:val="24"/>
        </w:rPr>
      </w:pPr>
      <w:r>
        <w:rPr>
          <w:rFonts w:ascii="Times New Roman" w:hAnsi="Times New Roman"/>
          <w:sz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14:paraId="B4000000">
      <w:pPr>
        <w:pStyle w:val="Style_3"/>
        <w:numPr>
          <w:ilvl w:val="0"/>
          <w:numId w:val="12"/>
        </w:numPr>
        <w:spacing w:after="0" w:line="240" w:lineRule="auto"/>
        <w:ind w:firstLine="0" w:left="0"/>
        <w:rPr>
          <w:rFonts w:ascii="Times New Roman" w:hAnsi="Times New Roman"/>
          <w:sz w:val="24"/>
        </w:rPr>
      </w:pPr>
      <w:r>
        <w:rPr>
          <w:rFonts w:ascii="Times New Roman" w:hAnsi="Times New Roman"/>
          <w:sz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14:paraId="B5000000">
      <w:pPr>
        <w:pStyle w:val="Style_3"/>
        <w:numPr>
          <w:ilvl w:val="0"/>
          <w:numId w:val="12"/>
        </w:numPr>
        <w:spacing w:after="0" w:line="240" w:lineRule="auto"/>
        <w:ind w:firstLine="0" w:left="0"/>
        <w:rPr>
          <w:rFonts w:ascii="Times New Roman" w:hAnsi="Times New Roman"/>
          <w:sz w:val="24"/>
        </w:rPr>
      </w:pPr>
      <w:r>
        <w:rPr>
          <w:rFonts w:ascii="Times New Roman" w:hAnsi="Times New Roman"/>
          <w:sz w:val="24"/>
        </w:rPr>
        <w:t xml:space="preserve">проявлять готовность руководить, выполнять поручения, подчиняться; </w:t>
      </w:r>
    </w:p>
    <w:p w14:paraId="B6000000">
      <w:pPr>
        <w:pStyle w:val="Style_3"/>
        <w:numPr>
          <w:ilvl w:val="0"/>
          <w:numId w:val="12"/>
        </w:numPr>
        <w:spacing w:after="0" w:line="240" w:lineRule="auto"/>
        <w:ind w:firstLine="0" w:left="0"/>
        <w:rPr>
          <w:rFonts w:ascii="Times New Roman" w:hAnsi="Times New Roman"/>
          <w:sz w:val="24"/>
        </w:rPr>
      </w:pPr>
      <w:r>
        <w:rPr>
          <w:rFonts w:ascii="Times New Roman" w:hAnsi="Times New Roman"/>
          <w:sz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14:paraId="B7000000">
      <w:pPr>
        <w:pStyle w:val="Style_3"/>
        <w:numPr>
          <w:ilvl w:val="0"/>
          <w:numId w:val="12"/>
        </w:numPr>
        <w:spacing w:after="0" w:line="240" w:lineRule="auto"/>
        <w:ind w:firstLine="0" w:left="0"/>
        <w:rPr>
          <w:rFonts w:ascii="Times New Roman" w:hAnsi="Times New Roman"/>
          <w:sz w:val="24"/>
        </w:rPr>
      </w:pPr>
      <w:r>
        <w:rPr>
          <w:rFonts w:ascii="Times New Roman" w:hAnsi="Times New Roman"/>
          <w:sz w:val="24"/>
        </w:rPr>
        <w:t>ответственно выполнять свою часть работы.</w:t>
      </w:r>
    </w:p>
    <w:p w14:paraId="B8000000">
      <w:pPr>
        <w:spacing w:after="0" w:line="240" w:lineRule="auto"/>
        <w:ind w:firstLine="0" w:left="0"/>
        <w:rPr>
          <w:rFonts w:ascii="Times New Roman" w:hAnsi="Times New Roman"/>
          <w:sz w:val="24"/>
        </w:rPr>
      </w:pPr>
    </w:p>
    <w:p w14:paraId="B9000000">
      <w:pPr>
        <w:spacing w:after="0" w:line="240" w:lineRule="auto"/>
        <w:ind w:firstLine="0" w:left="0"/>
        <w:rPr>
          <w:rFonts w:ascii="Times New Roman" w:hAnsi="Times New Roman"/>
          <w:b w:val="1"/>
          <w:sz w:val="24"/>
        </w:rPr>
      </w:pPr>
      <w:r>
        <w:rPr>
          <w:rFonts w:ascii="Times New Roman" w:hAnsi="Times New Roman"/>
          <w:b w:val="1"/>
          <w:sz w:val="24"/>
        </w:rPr>
        <w:t>Предметные результаты:</w:t>
      </w:r>
    </w:p>
    <w:p w14:paraId="BA000000">
      <w:pPr>
        <w:numPr>
          <w:ilvl w:val="0"/>
          <w:numId w:val="13"/>
        </w:numPr>
        <w:spacing w:after="0" w:line="264" w:lineRule="auto"/>
        <w:ind w:firstLine="0" w:left="0"/>
        <w:jc w:val="left"/>
        <w:rPr>
          <w:rFonts w:ascii="Times New Roman" w:hAnsi="Times New Roman"/>
          <w:b w:val="1"/>
          <w:sz w:val="24"/>
        </w:rPr>
      </w:pPr>
      <w:r>
        <w:rPr>
          <w:rFonts w:ascii="Times New Roman" w:hAnsi="Times New Roman"/>
          <w:sz w:val="24"/>
        </w:rPr>
        <w:t>формулировать, основываясь на тексте, простые выводы;</w:t>
      </w:r>
    </w:p>
    <w:p w14:paraId="BB000000">
      <w:pPr>
        <w:numPr>
          <w:ilvl w:val="0"/>
          <w:numId w:val="13"/>
        </w:numPr>
        <w:spacing w:after="0" w:line="264" w:lineRule="auto"/>
        <w:ind w:firstLine="0" w:left="0"/>
        <w:jc w:val="left"/>
        <w:rPr>
          <w:rFonts w:ascii="Times New Roman" w:hAnsi="Times New Roman"/>
          <w:b w:val="1"/>
          <w:sz w:val="24"/>
        </w:rPr>
      </w:pPr>
      <w:r>
        <w:rPr>
          <w:rFonts w:ascii="Times New Roman" w:hAnsi="Times New Roman"/>
          <w:sz w:val="24"/>
        </w:rPr>
        <w:t>преобразовывать информацию из сплошного текста в таблицу (дополнять таблицу информацией из текста);</w:t>
      </w:r>
    </w:p>
    <w:p w14:paraId="BC000000">
      <w:pPr>
        <w:numPr>
          <w:ilvl w:val="0"/>
          <w:numId w:val="13"/>
        </w:numPr>
        <w:spacing w:after="0" w:line="264" w:lineRule="auto"/>
        <w:ind w:firstLine="0" w:left="0"/>
        <w:jc w:val="left"/>
        <w:rPr>
          <w:rFonts w:ascii="Times New Roman" w:hAnsi="Times New Roman"/>
          <w:b w:val="1"/>
          <w:sz w:val="24"/>
        </w:rPr>
      </w:pPr>
      <w:r>
        <w:rPr>
          <w:rFonts w:ascii="Times New Roman" w:hAnsi="Times New Roman"/>
          <w:sz w:val="24"/>
        </w:rPr>
        <w:t>передавать собеседнику/партнеру важную для решаемой учебной задачи информацию, участвовать в диалоге при обсуждении прочитанного или прослушанного;</w:t>
      </w:r>
    </w:p>
    <w:p w14:paraId="BD000000">
      <w:pPr>
        <w:numPr>
          <w:ilvl w:val="0"/>
          <w:numId w:val="13"/>
        </w:numPr>
        <w:spacing w:after="0" w:line="264" w:lineRule="auto"/>
        <w:ind w:firstLine="0" w:left="0"/>
        <w:jc w:val="left"/>
        <w:rPr>
          <w:rFonts w:ascii="Times New Roman" w:hAnsi="Times New Roman"/>
          <w:b w:val="1"/>
          <w:sz w:val="24"/>
        </w:rPr>
      </w:pPr>
      <w:r>
        <w:rPr>
          <w:rFonts w:ascii="Times New Roman" w:hAnsi="Times New Roman"/>
          <w:sz w:val="24"/>
        </w:rPr>
        <w:t>использовать полученный читательский опыт для обогащения чувственного опыта, высказывать оценочные суждения и свою точку зрения о прочитанном тексте;</w:t>
      </w:r>
    </w:p>
    <w:p w14:paraId="BE000000">
      <w:pPr>
        <w:numPr>
          <w:ilvl w:val="0"/>
          <w:numId w:val="13"/>
        </w:numPr>
        <w:spacing w:after="0" w:line="264" w:lineRule="auto"/>
        <w:ind w:firstLine="0" w:left="0"/>
        <w:jc w:val="left"/>
        <w:rPr>
          <w:rFonts w:ascii="Times New Roman" w:hAnsi="Times New Roman"/>
          <w:b w:val="1"/>
          <w:sz w:val="24"/>
        </w:rPr>
      </w:pPr>
      <w:r>
        <w:rPr>
          <w:rFonts w:ascii="Times New Roman" w:hAnsi="Times New Roman"/>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14:paraId="BF000000">
      <w:pPr>
        <w:numPr>
          <w:ilvl w:val="0"/>
          <w:numId w:val="13"/>
        </w:numPr>
        <w:spacing w:after="0" w:line="264" w:lineRule="auto"/>
        <w:ind w:firstLine="0" w:left="0"/>
        <w:jc w:val="left"/>
        <w:rPr>
          <w:rFonts w:ascii="Times New Roman" w:hAnsi="Times New Roman"/>
          <w:b w:val="1"/>
          <w:sz w:val="24"/>
        </w:rPr>
      </w:pPr>
      <w:r>
        <w:rPr>
          <w:rFonts w:ascii="Times New Roman" w:hAnsi="Times New Roman"/>
          <w:sz w:val="24"/>
        </w:rPr>
        <w:t>в процессе работы с одним или несколькими источниками выявлять содержащуюся в них противоречивую, конфликтную информацию.</w:t>
      </w:r>
    </w:p>
    <w:p w14:paraId="C0000000">
      <w:pPr>
        <w:spacing w:after="0" w:line="240" w:lineRule="auto"/>
        <w:ind w:firstLine="0" w:left="-709"/>
      </w:pPr>
    </w:p>
    <w:p w14:paraId="C1000000">
      <w:pPr>
        <w:spacing w:after="0" w:line="240" w:lineRule="auto"/>
        <w:ind w:firstLine="0" w:left="-709"/>
      </w:pPr>
    </w:p>
    <w:p w14:paraId="C2000000">
      <w:pPr>
        <w:spacing w:after="0" w:line="240" w:lineRule="auto"/>
        <w:ind w:firstLine="0" w:left="-709"/>
      </w:pPr>
    </w:p>
    <w:p w14:paraId="C3000000">
      <w:pPr>
        <w:spacing w:after="0" w:line="240" w:lineRule="auto"/>
        <w:ind w:firstLine="0" w:left="-709"/>
      </w:pPr>
    </w:p>
    <w:p w14:paraId="C4000000">
      <w:pPr>
        <w:spacing w:after="0" w:line="240" w:lineRule="auto"/>
        <w:ind w:firstLine="0" w:left="-709"/>
      </w:pPr>
    </w:p>
    <w:p w14:paraId="C5000000">
      <w:pPr>
        <w:spacing w:after="0" w:line="240" w:lineRule="auto"/>
        <w:ind w:firstLine="0" w:left="-709"/>
      </w:pPr>
    </w:p>
    <w:p w14:paraId="C6000000">
      <w:pPr>
        <w:spacing w:after="0" w:line="240" w:lineRule="auto"/>
        <w:ind w:firstLine="0" w:left="-709"/>
      </w:pPr>
    </w:p>
    <w:p w14:paraId="C7000000">
      <w:pPr>
        <w:spacing w:after="0" w:line="240" w:lineRule="auto"/>
        <w:ind w:firstLine="0" w:left="-709"/>
      </w:pPr>
    </w:p>
    <w:p w14:paraId="C8000000">
      <w:pPr>
        <w:spacing w:after="0" w:line="240" w:lineRule="auto"/>
        <w:ind w:firstLine="0" w:left="-709"/>
      </w:pPr>
    </w:p>
    <w:p w14:paraId="C9000000">
      <w:pPr>
        <w:spacing w:after="0" w:line="240" w:lineRule="auto"/>
        <w:ind w:firstLine="0" w:left="-709"/>
      </w:pPr>
    </w:p>
    <w:p w14:paraId="CA000000">
      <w:pPr>
        <w:spacing w:after="0" w:line="240" w:lineRule="auto"/>
        <w:ind w:firstLine="0" w:left="-709"/>
      </w:pPr>
    </w:p>
    <w:p w14:paraId="CB000000">
      <w:pPr>
        <w:spacing w:after="0" w:line="240" w:lineRule="auto"/>
        <w:ind w:firstLine="0" w:left="-709"/>
      </w:pPr>
    </w:p>
    <w:p w14:paraId="CC000000">
      <w:pPr>
        <w:spacing w:after="0" w:line="240" w:lineRule="auto"/>
        <w:ind w:firstLine="0" w:left="-709"/>
      </w:pPr>
    </w:p>
    <w:p w14:paraId="CD000000">
      <w:pPr>
        <w:spacing w:after="0" w:line="240" w:lineRule="auto"/>
        <w:ind w:firstLine="0" w:left="-709"/>
      </w:pPr>
    </w:p>
    <w:p w14:paraId="CE000000">
      <w:pPr>
        <w:spacing w:after="0" w:line="240" w:lineRule="auto"/>
        <w:ind w:firstLine="0" w:left="-709"/>
      </w:pPr>
    </w:p>
    <w:p w14:paraId="CF000000">
      <w:pPr>
        <w:spacing w:after="0" w:line="240" w:lineRule="auto"/>
        <w:ind w:firstLine="0" w:left="-709"/>
      </w:pPr>
    </w:p>
    <w:p w14:paraId="D0000000">
      <w:pPr>
        <w:spacing w:after="0" w:line="240" w:lineRule="auto"/>
        <w:ind w:firstLine="0" w:left="-709"/>
      </w:pPr>
    </w:p>
    <w:p w14:paraId="D1000000">
      <w:pPr>
        <w:spacing w:after="0" w:line="240" w:lineRule="auto"/>
        <w:ind w:firstLine="0" w:left="-709"/>
      </w:pPr>
    </w:p>
    <w:p w14:paraId="D2000000">
      <w:pPr>
        <w:spacing w:after="0" w:line="240" w:lineRule="auto"/>
        <w:ind w:firstLine="0" w:left="-709"/>
      </w:pPr>
    </w:p>
    <w:p w14:paraId="D3000000">
      <w:pPr>
        <w:spacing w:after="0" w:line="240" w:lineRule="auto"/>
        <w:ind w:firstLine="0" w:left="-709"/>
      </w:pPr>
    </w:p>
    <w:p w14:paraId="D4000000">
      <w:pPr>
        <w:spacing w:after="0" w:line="240" w:lineRule="auto"/>
        <w:ind w:firstLine="0" w:left="-709"/>
      </w:pPr>
    </w:p>
    <w:p w14:paraId="D5000000">
      <w:pPr>
        <w:spacing w:after="0" w:line="240" w:lineRule="auto"/>
        <w:ind w:firstLine="0" w:left="-709"/>
      </w:pPr>
    </w:p>
    <w:p w14:paraId="D6000000">
      <w:pPr>
        <w:spacing w:after="0" w:line="240" w:lineRule="auto"/>
        <w:ind w:firstLine="0" w:left="-709"/>
      </w:pPr>
    </w:p>
    <w:p w14:paraId="D7000000">
      <w:pPr>
        <w:spacing w:after="0" w:line="240" w:lineRule="auto"/>
        <w:ind w:firstLine="0" w:left="-709"/>
      </w:pPr>
    </w:p>
    <w:p w14:paraId="D8000000">
      <w:pPr>
        <w:spacing w:after="0" w:line="240" w:lineRule="auto"/>
        <w:ind w:firstLine="0" w:left="-709"/>
      </w:pPr>
    </w:p>
    <w:p w14:paraId="D9000000">
      <w:pPr>
        <w:spacing w:after="0" w:line="240" w:lineRule="auto"/>
        <w:ind w:firstLine="0" w:left="-709"/>
      </w:pPr>
    </w:p>
    <w:p w14:paraId="DA000000">
      <w:pPr>
        <w:spacing w:after="0" w:line="240" w:lineRule="auto"/>
        <w:ind w:firstLine="0" w:left="-709"/>
      </w:pPr>
    </w:p>
    <w:p w14:paraId="DB000000">
      <w:pPr>
        <w:spacing w:after="0" w:line="240" w:lineRule="auto"/>
        <w:ind w:firstLine="0" w:left="-709"/>
      </w:pPr>
    </w:p>
    <w:p w14:paraId="DC000000">
      <w:pPr>
        <w:spacing w:after="0" w:line="240" w:lineRule="auto"/>
        <w:ind w:firstLine="0" w:left="-709"/>
      </w:pPr>
    </w:p>
    <w:p w14:paraId="DD000000">
      <w:pPr>
        <w:spacing w:after="0" w:line="240" w:lineRule="auto"/>
        <w:ind w:firstLine="0" w:left="-709"/>
      </w:pPr>
    </w:p>
    <w:p w14:paraId="DE000000">
      <w:pPr>
        <w:spacing w:after="0" w:line="240" w:lineRule="auto"/>
        <w:ind w:firstLine="0" w:left="-709"/>
      </w:pPr>
    </w:p>
    <w:p w14:paraId="DF000000">
      <w:pPr>
        <w:spacing w:after="0" w:line="240" w:lineRule="auto"/>
        <w:ind w:firstLine="0" w:left="-709"/>
      </w:pPr>
    </w:p>
    <w:p w14:paraId="E0000000">
      <w:pPr>
        <w:spacing w:after="0" w:line="240" w:lineRule="auto"/>
        <w:ind w:firstLine="0" w:left="-709"/>
      </w:pPr>
    </w:p>
    <w:p w14:paraId="E1000000">
      <w:pPr>
        <w:spacing w:after="0" w:line="240" w:lineRule="auto"/>
        <w:ind w:firstLine="0" w:left="-709"/>
      </w:pPr>
    </w:p>
    <w:p w14:paraId="E2000000">
      <w:pPr>
        <w:spacing w:after="0" w:line="240" w:lineRule="auto"/>
        <w:ind w:firstLine="0" w:left="-709"/>
      </w:pPr>
    </w:p>
    <w:p w14:paraId="E3000000">
      <w:pPr>
        <w:spacing w:after="0" w:line="240" w:lineRule="auto"/>
        <w:ind w:firstLine="0" w:left="-709"/>
      </w:pPr>
    </w:p>
    <w:p w14:paraId="E4000000">
      <w:pPr>
        <w:spacing w:after="0" w:line="240" w:lineRule="auto"/>
        <w:ind w:firstLine="0" w:left="-709"/>
      </w:pPr>
    </w:p>
    <w:p w14:paraId="E5000000">
      <w:pPr>
        <w:pStyle w:val="Style_2"/>
        <w:spacing w:after="0" w:before="0"/>
        <w:ind/>
        <w:jc w:val="both"/>
        <w:rPr>
          <w:b w:val="1"/>
          <w:i w:val="1"/>
          <w:color w:val="010101"/>
        </w:rPr>
      </w:pPr>
    </w:p>
    <w:p w14:paraId="E6000000">
      <w:pPr>
        <w:pStyle w:val="Style_2"/>
        <w:spacing w:after="0" w:before="0"/>
        <w:ind/>
        <w:jc w:val="both"/>
        <w:rPr>
          <w:color w:val="010101"/>
        </w:rPr>
      </w:pPr>
    </w:p>
    <w:p w14:paraId="E7000000">
      <w:pPr>
        <w:pStyle w:val="Style_2"/>
        <w:spacing w:after="0" w:before="0"/>
        <w:ind/>
        <w:jc w:val="both"/>
        <w:rPr>
          <w:color w:val="010101"/>
        </w:rPr>
      </w:pPr>
    </w:p>
    <w:p w14:paraId="E8000000">
      <w:pPr>
        <w:pStyle w:val="Style_2"/>
        <w:spacing w:after="0" w:before="0"/>
        <w:ind/>
        <w:jc w:val="both"/>
        <w:rPr>
          <w:color w:val="010101"/>
        </w:rPr>
      </w:pPr>
    </w:p>
    <w:p w14:paraId="E9000000">
      <w:pPr>
        <w:pStyle w:val="Style_2"/>
        <w:spacing w:after="0" w:before="0"/>
        <w:ind/>
        <w:jc w:val="both"/>
        <w:rPr>
          <w:color w:val="010101"/>
        </w:rPr>
      </w:pPr>
    </w:p>
    <w:p w14:paraId="EA000000">
      <w:pPr>
        <w:pStyle w:val="Style_2"/>
        <w:spacing w:after="0" w:before="0"/>
        <w:ind/>
        <w:jc w:val="both"/>
        <w:rPr>
          <w:color w:val="010101"/>
        </w:rPr>
      </w:pPr>
    </w:p>
    <w:p w14:paraId="EB000000">
      <w:pPr>
        <w:pStyle w:val="Style_2"/>
        <w:spacing w:after="0" w:before="0"/>
        <w:ind/>
        <w:jc w:val="both"/>
        <w:rPr>
          <w:color w:val="010101"/>
        </w:rPr>
      </w:pPr>
    </w:p>
    <w:p w14:paraId="EC000000">
      <w:pPr>
        <w:pStyle w:val="Style_2"/>
        <w:spacing w:after="0" w:before="0"/>
        <w:ind/>
        <w:jc w:val="both"/>
        <w:rPr>
          <w:color w:val="010101"/>
        </w:rPr>
      </w:pPr>
    </w:p>
    <w:p w14:paraId="ED000000">
      <w:pPr>
        <w:pStyle w:val="Style_2"/>
        <w:spacing w:after="0" w:before="0"/>
        <w:ind w:firstLine="709" w:left="0"/>
        <w:jc w:val="center"/>
        <w:rPr>
          <w:b w:val="1"/>
        </w:rPr>
      </w:pPr>
      <w:r>
        <w:rPr>
          <w:b w:val="1"/>
        </w:rPr>
        <w:t>Тематическое планирование</w:t>
      </w:r>
    </w:p>
    <w:p w14:paraId="EE000000">
      <w:pPr>
        <w:pStyle w:val="Style_2"/>
        <w:spacing w:after="0" w:before="0"/>
        <w:ind w:firstLine="709" w:left="0"/>
        <w:jc w:val="center"/>
        <w:rPr>
          <w:b w:val="1"/>
        </w:rPr>
      </w:pPr>
    </w:p>
    <w:p w14:paraId="EF000000">
      <w:pPr>
        <w:pStyle w:val="Style_2"/>
        <w:spacing w:after="0" w:before="0"/>
        <w:ind w:firstLine="709" w:left="0"/>
        <w:jc w:val="center"/>
        <w:rPr>
          <w:b w:val="1"/>
        </w:rPr>
      </w:pPr>
    </w:p>
    <w:tbl>
      <w:tblPr>
        <w:tblStyle w:val="Style_4"/>
        <w:tblW w:type="auto" w:w="0"/>
        <w:tblInd w:type="dxa" w:w="425"/>
        <w:tblLayout w:type="fixed"/>
      </w:tblPr>
      <w:tblGrid>
        <w:gridCol w:w="423"/>
        <w:gridCol w:w="2662"/>
        <w:gridCol w:w="851"/>
        <w:gridCol w:w="3544"/>
        <w:gridCol w:w="2516"/>
      </w:tblGrid>
      <w:tr>
        <w:tc>
          <w:tcPr>
            <w:tcW w:type="dxa" w:w="423"/>
            <w:vAlign w:val="center"/>
          </w:tcPr>
          <w:p w14:paraId="F0000000">
            <w:pPr>
              <w:spacing w:after="0" w:line="240" w:lineRule="auto"/>
              <w:ind w:firstLine="0" w:left="0"/>
              <w:jc w:val="center"/>
              <w:rPr>
                <w:rFonts w:ascii="Times New Roman" w:hAnsi="Times New Roman"/>
                <w:spacing w:val="-8"/>
              </w:rPr>
            </w:pPr>
            <w:r>
              <w:rPr>
                <w:rFonts w:ascii="Times New Roman" w:hAnsi="Times New Roman"/>
                <w:spacing w:val="-8"/>
              </w:rPr>
              <w:t>№ п/п</w:t>
            </w:r>
          </w:p>
        </w:tc>
        <w:tc>
          <w:tcPr>
            <w:tcW w:type="dxa" w:w="2662"/>
            <w:vAlign w:val="center"/>
          </w:tcPr>
          <w:p w14:paraId="F1000000">
            <w:pPr>
              <w:spacing w:after="0" w:line="240" w:lineRule="auto"/>
              <w:ind w:firstLine="0" w:left="0"/>
              <w:jc w:val="center"/>
              <w:rPr>
                <w:rFonts w:ascii="Times New Roman" w:hAnsi="Times New Roman"/>
                <w:spacing w:val="-8"/>
              </w:rPr>
            </w:pPr>
            <w:r>
              <w:rPr>
                <w:rFonts w:ascii="Times New Roman" w:hAnsi="Times New Roman"/>
                <w:color w:val="000000"/>
              </w:rPr>
              <w:t>Раздел (модуль), тема</w:t>
            </w:r>
          </w:p>
        </w:tc>
        <w:tc>
          <w:tcPr>
            <w:tcW w:type="dxa" w:w="851"/>
          </w:tcPr>
          <w:p w14:paraId="F2000000">
            <w:pPr>
              <w:spacing w:after="0" w:line="240" w:lineRule="auto"/>
              <w:ind w:firstLine="0" w:left="0"/>
              <w:jc w:val="center"/>
              <w:rPr>
                <w:rFonts w:ascii="Times New Roman" w:hAnsi="Times New Roman"/>
              </w:rPr>
            </w:pPr>
            <w:r>
              <w:rPr>
                <w:rFonts w:ascii="Times New Roman" w:hAnsi="Times New Roman"/>
                <w:color w:val="000000"/>
              </w:rPr>
              <w:t>Кол-во часов</w:t>
            </w:r>
          </w:p>
        </w:tc>
        <w:tc>
          <w:tcPr>
            <w:tcW w:type="dxa" w:w="3544"/>
            <w:vAlign w:val="center"/>
          </w:tcPr>
          <w:p w14:paraId="F3000000">
            <w:pPr>
              <w:spacing w:after="0" w:line="240" w:lineRule="auto"/>
              <w:ind w:firstLine="0" w:left="0"/>
              <w:jc w:val="center"/>
              <w:rPr>
                <w:rFonts w:ascii="Times New Roman" w:hAnsi="Times New Roman"/>
                <w:spacing w:val="-8"/>
              </w:rPr>
            </w:pPr>
            <w:r>
              <w:rPr>
                <w:rFonts w:ascii="Times New Roman" w:hAnsi="Times New Roman"/>
              </w:rPr>
              <w:t>Форма проведения занятий</w:t>
            </w:r>
          </w:p>
        </w:tc>
        <w:tc>
          <w:tcPr>
            <w:tcW w:type="dxa" w:w="2516"/>
          </w:tcPr>
          <w:p w14:paraId="F4000000">
            <w:pPr>
              <w:spacing w:after="0" w:line="240" w:lineRule="auto"/>
              <w:ind w:firstLine="0" w:left="0"/>
              <w:jc w:val="center"/>
              <w:rPr>
                <w:rFonts w:ascii="Times New Roman" w:hAnsi="Times New Roman"/>
                <w:spacing w:val="-8"/>
              </w:rPr>
            </w:pPr>
            <w:r>
              <w:rPr>
                <w:rFonts w:ascii="Times New Roman" w:hAnsi="Times New Roman"/>
                <w:color w:val="000000"/>
              </w:rPr>
              <w:t>Электронные (цифровые) образовательные ресурсы</w:t>
            </w:r>
          </w:p>
        </w:tc>
      </w:tr>
      <w:tr>
        <w:tc>
          <w:tcPr>
            <w:tcW w:type="dxa" w:w="423"/>
          </w:tcPr>
          <w:p w14:paraId="F5000000">
            <w:pPr>
              <w:spacing w:after="0" w:line="240" w:lineRule="auto"/>
              <w:ind w:firstLine="0" w:left="0"/>
              <w:jc w:val="left"/>
              <w:rPr>
                <w:rFonts w:ascii="Times New Roman" w:hAnsi="Times New Roman"/>
              </w:rPr>
            </w:pPr>
            <w:r>
              <w:rPr>
                <w:rFonts w:ascii="Times New Roman" w:hAnsi="Times New Roman"/>
              </w:rPr>
              <w:t>1</w:t>
            </w:r>
          </w:p>
        </w:tc>
        <w:tc>
          <w:tcPr>
            <w:tcW w:type="dxa" w:w="2662"/>
          </w:tcPr>
          <w:p w14:paraId="F6000000">
            <w:pPr>
              <w:spacing w:after="0" w:line="240" w:lineRule="auto"/>
              <w:ind w:firstLine="0" w:left="0"/>
              <w:jc w:val="left"/>
              <w:rPr>
                <w:rFonts w:ascii="Times New Roman" w:hAnsi="Times New Roman"/>
              </w:rPr>
            </w:pPr>
            <w:r>
              <w:rPr>
                <w:rFonts w:ascii="Times New Roman" w:hAnsi="Times New Roman"/>
              </w:rPr>
              <w:t xml:space="preserve">Информация и ее виды. Источники информации </w:t>
            </w:r>
          </w:p>
        </w:tc>
        <w:tc>
          <w:tcPr>
            <w:tcW w:type="dxa" w:w="851"/>
          </w:tcPr>
          <w:p w14:paraId="F7000000">
            <w:pPr>
              <w:spacing w:after="0" w:line="240" w:lineRule="auto"/>
              <w:ind w:firstLine="0" w:left="0"/>
              <w:jc w:val="center"/>
              <w:rPr>
                <w:rFonts w:ascii="Times New Roman" w:hAnsi="Times New Roman"/>
              </w:rPr>
            </w:pPr>
            <w:r>
              <w:rPr>
                <w:rFonts w:ascii="Times New Roman" w:hAnsi="Times New Roman"/>
              </w:rPr>
              <w:t>5</w:t>
            </w:r>
          </w:p>
        </w:tc>
        <w:tc>
          <w:tcPr>
            <w:tcW w:type="dxa" w:w="3544"/>
          </w:tcPr>
          <w:p w14:paraId="F8000000">
            <w:pPr>
              <w:pStyle w:val="Style_2"/>
              <w:spacing w:after="0" w:before="0"/>
              <w:ind/>
              <w:jc w:val="both"/>
            </w:pPr>
            <w:r>
              <w:t>условия успешной учебной работы по курсу. Рекомендуемая литература. Представление об информации. Виды информации по способу восприятия органами чувств (аудиальная, визуальная, обонятельная, вкусовая, тактильная). Человек и информация. Роль компьютера в жизни общества и от дельного человека. Информированность школьника. Информационная культура школьника. Состав и структура знаний, умений и навыков, определяющих уровень информационной культуры учащегося первого класса.</w:t>
            </w:r>
          </w:p>
          <w:p w14:paraId="F9000000">
            <w:pPr>
              <w:pStyle w:val="Style_2"/>
              <w:spacing w:after="0" w:before="0"/>
              <w:ind/>
              <w:jc w:val="both"/>
            </w:pPr>
            <w:r>
              <w:t xml:space="preserve">            Представление о документе как материальном носителе информации. Понятие о первичных и вторичных документах. Классификация документов по целевому назначению: учебные, </w:t>
            </w:r>
            <w:r>
              <w:t>справочные,научноознавательные</w:t>
            </w:r>
            <w:r>
              <w:t>(</w:t>
            </w:r>
            <w:r>
              <w:t>напримерекнигприродоведческого</w:t>
            </w:r>
            <w:r>
              <w:t xml:space="preserve"> содержания), художественные, издания </w:t>
            </w:r>
            <w:r>
              <w:t>длядосуга</w:t>
            </w:r>
            <w:r>
              <w:t>. Понятие об электронных документах. Локальные и сетевые электронные ресурсы для младших школьников.</w:t>
            </w:r>
          </w:p>
          <w:p w14:paraId="FA000000">
            <w:pPr>
              <w:pStyle w:val="Style_2"/>
              <w:spacing w:after="0" w:before="0"/>
              <w:ind/>
              <w:jc w:val="both"/>
            </w:pPr>
            <w:r>
              <w:t xml:space="preserve">             Понятие о свертывании информации (на примере сказок, небольших рассказов). Назначение свертывания информации. Отличие первичного документа от вторичного (на примере сравнения детской книги и библиографического описания, иллюстрированной аннотации на нее). Представление о вторичном документе. </w:t>
            </w:r>
            <w:r>
              <w:t>Представление о библиографическом описании как наиболее краткой форме свертывания информации. Информативность элементов библиографического описания (автор, заглавие).</w:t>
            </w:r>
          </w:p>
          <w:p w14:paraId="FB000000">
            <w:pPr>
              <w:spacing w:after="0" w:line="240" w:lineRule="auto"/>
              <w:ind w:firstLine="0" w:left="0"/>
              <w:jc w:val="left"/>
              <w:rPr>
                <w:rFonts w:ascii="Times New Roman" w:hAnsi="Times New Roman"/>
              </w:rPr>
            </w:pPr>
            <w:r>
              <w:rPr>
                <w:rFonts w:ascii="Times New Roman" w:hAnsi="Times New Roman"/>
              </w:rPr>
              <w:t xml:space="preserve">              Сущность понятий «библиотека», «библиотекарь», «читатель». Знакомство с детской и школьной библиотекой. </w:t>
            </w:r>
            <w:r>
              <w:rPr>
                <w:rFonts w:ascii="Times New Roman" w:hAnsi="Times New Roman"/>
              </w:rPr>
              <w:t>Медиатека</w:t>
            </w:r>
            <w:r>
              <w:rPr>
                <w:rFonts w:ascii="Times New Roman" w:hAnsi="Times New Roman"/>
              </w:rPr>
              <w:t xml:space="preserve"> в школе. Структура детской библиотеки: абонемент, читальные залы. Правила пользования библиотекой и библиотечной книгой. Правила поведения в библиотеке. Использование возможностей библиотеки в учебной и познавательной деятельности школьника. Средства самостоятельного выбора книг в библиотеке (тематические полки, книжные вы- ставки, ящики для выбора книг).</w:t>
            </w:r>
          </w:p>
        </w:tc>
        <w:tc>
          <w:tcPr>
            <w:tcW w:type="dxa" w:w="2516"/>
          </w:tcPr>
          <w:p w14:paraId="FC000000">
            <w:pPr>
              <w:ind w:firstLine="0" w:left="0"/>
              <w:jc w:val="left"/>
            </w:pPr>
            <w:r>
              <w:rPr>
                <w:rStyle w:val="Style_5_ch"/>
              </w:rPr>
              <w:fldChar w:fldCharType="begin"/>
            </w:r>
            <w:r>
              <w:rPr>
                <w:rStyle w:val="Style_5_ch"/>
              </w:rPr>
              <w:instrText>HYPERLINK "https://uchebnik.mos.ru/material_view/atomic_objects/481805?menuReferrer=catalogue"</w:instrText>
            </w:r>
            <w:r>
              <w:rPr>
                <w:rStyle w:val="Style_5_ch"/>
              </w:rPr>
              <w:fldChar w:fldCharType="separate"/>
            </w:r>
            <w:r>
              <w:rPr>
                <w:rStyle w:val="Style_5_ch"/>
              </w:rPr>
              <w:t>https://uchebnik.mos.ru/material_view/atomic_objects/481805?menuReferrer=catalogue</w:t>
            </w:r>
            <w:r>
              <w:rPr>
                <w:rStyle w:val="Style_5_ch"/>
              </w:rPr>
              <w:fldChar w:fldCharType="end"/>
            </w:r>
            <w:r>
              <w:t xml:space="preserve"> </w:t>
            </w:r>
          </w:p>
        </w:tc>
      </w:tr>
      <w:tr>
        <w:tc>
          <w:tcPr>
            <w:tcW w:type="dxa" w:w="423"/>
          </w:tcPr>
          <w:p w14:paraId="FD000000">
            <w:pPr>
              <w:spacing w:after="0" w:line="240" w:lineRule="auto"/>
              <w:ind w:firstLine="0" w:left="0"/>
              <w:jc w:val="left"/>
              <w:rPr>
                <w:rFonts w:ascii="Times New Roman" w:hAnsi="Times New Roman"/>
              </w:rPr>
            </w:pPr>
            <w:r>
              <w:rPr>
                <w:rFonts w:ascii="Times New Roman" w:hAnsi="Times New Roman"/>
              </w:rPr>
              <w:t>2</w:t>
            </w:r>
          </w:p>
        </w:tc>
        <w:tc>
          <w:tcPr>
            <w:tcW w:type="dxa" w:w="2662"/>
          </w:tcPr>
          <w:p w14:paraId="FE000000">
            <w:pPr>
              <w:spacing w:after="0" w:line="240" w:lineRule="auto"/>
              <w:ind w:firstLine="0" w:left="0"/>
              <w:jc w:val="left"/>
              <w:rPr>
                <w:rFonts w:ascii="Times New Roman" w:hAnsi="Times New Roman"/>
              </w:rPr>
            </w:pPr>
            <w:r>
              <w:rPr>
                <w:rFonts w:ascii="Times New Roman" w:hAnsi="Times New Roman"/>
              </w:rPr>
              <w:t>Библиотеки и Интернет как источник информационных ресурсов. Информационная безопасность личности.</w:t>
            </w:r>
          </w:p>
        </w:tc>
        <w:tc>
          <w:tcPr>
            <w:tcW w:type="dxa" w:w="851"/>
          </w:tcPr>
          <w:p w14:paraId="FF000000">
            <w:pPr>
              <w:spacing w:after="0" w:line="240" w:lineRule="auto"/>
              <w:ind w:firstLine="0" w:left="0"/>
              <w:jc w:val="center"/>
              <w:rPr>
                <w:rFonts w:ascii="Times New Roman" w:hAnsi="Times New Roman"/>
              </w:rPr>
            </w:pPr>
            <w:r>
              <w:rPr>
                <w:rFonts w:ascii="Times New Roman" w:hAnsi="Times New Roman"/>
              </w:rPr>
              <w:t>5</w:t>
            </w:r>
          </w:p>
        </w:tc>
        <w:tc>
          <w:tcPr>
            <w:tcW w:type="dxa" w:w="3544"/>
          </w:tcPr>
          <w:p w14:paraId="00010000">
            <w:pPr>
              <w:pStyle w:val="Style_2"/>
              <w:spacing w:after="0" w:before="0"/>
              <w:ind/>
              <w:jc w:val="both"/>
              <w:rPr>
                <w:b w:val="1"/>
                <w:color w:val="010101"/>
              </w:rPr>
            </w:pPr>
            <w:r>
              <w:t xml:space="preserve">Структура и особенности изучения курса. Основные формы и </w:t>
            </w:r>
          </w:p>
          <w:p w14:paraId="01010000">
            <w:pPr>
              <w:spacing w:after="0" w:line="240" w:lineRule="auto"/>
              <w:ind w:firstLine="0" w:left="0"/>
              <w:jc w:val="left"/>
              <w:rPr>
                <w:rFonts w:ascii="Times New Roman" w:hAnsi="Times New Roman"/>
              </w:rPr>
            </w:pPr>
          </w:p>
        </w:tc>
        <w:tc>
          <w:tcPr>
            <w:tcW w:type="dxa" w:w="2516"/>
          </w:tcPr>
          <w:p w14:paraId="02010000">
            <w:pPr>
              <w:ind w:firstLine="0" w:left="0"/>
            </w:pPr>
            <w:r>
              <w:rPr>
                <w:rStyle w:val="Style_5_ch"/>
              </w:rPr>
              <w:fldChar w:fldCharType="begin"/>
            </w:r>
            <w:r>
              <w:rPr>
                <w:rStyle w:val="Style_5_ch"/>
              </w:rPr>
              <w:instrText>HYPERLINK "https://uchebnik.mos.ru/material_view/atomic_objects/3046865?menuReferrer=catalogue"</w:instrText>
            </w:r>
            <w:r>
              <w:rPr>
                <w:rStyle w:val="Style_5_ch"/>
              </w:rPr>
              <w:fldChar w:fldCharType="separate"/>
            </w:r>
            <w:r>
              <w:rPr>
                <w:rStyle w:val="Style_5_ch"/>
              </w:rPr>
              <w:t>https://uchebnik.mos.ru/material_view/atomic_objects/3046865?menuReferrer=catalogue</w:t>
            </w:r>
            <w:r>
              <w:rPr>
                <w:rStyle w:val="Style_5_ch"/>
              </w:rPr>
              <w:fldChar w:fldCharType="end"/>
            </w:r>
            <w:r>
              <w:t xml:space="preserve"> </w:t>
            </w:r>
          </w:p>
        </w:tc>
      </w:tr>
      <w:tr>
        <w:tc>
          <w:tcPr>
            <w:tcW w:type="dxa" w:w="423"/>
          </w:tcPr>
          <w:p w14:paraId="03010000">
            <w:pPr>
              <w:spacing w:after="0" w:line="240" w:lineRule="auto"/>
              <w:ind w:firstLine="0" w:left="0"/>
              <w:jc w:val="left"/>
              <w:rPr>
                <w:rFonts w:ascii="Times New Roman" w:hAnsi="Times New Roman"/>
              </w:rPr>
            </w:pPr>
            <w:r>
              <w:rPr>
                <w:rFonts w:ascii="Times New Roman" w:hAnsi="Times New Roman"/>
              </w:rPr>
              <w:t>3</w:t>
            </w:r>
          </w:p>
        </w:tc>
        <w:tc>
          <w:tcPr>
            <w:tcW w:type="dxa" w:w="2662"/>
          </w:tcPr>
          <w:p w14:paraId="04010000">
            <w:pPr>
              <w:spacing w:after="0" w:line="240" w:lineRule="auto"/>
              <w:ind w:firstLine="0" w:left="0"/>
              <w:jc w:val="left"/>
              <w:rPr>
                <w:rFonts w:ascii="Times New Roman" w:hAnsi="Times New Roman"/>
              </w:rPr>
            </w:pPr>
            <w:r>
              <w:rPr>
                <w:rFonts w:ascii="Times New Roman" w:hAnsi="Times New Roman"/>
              </w:rPr>
              <w:t>Книги как основной источник информации</w:t>
            </w:r>
          </w:p>
        </w:tc>
        <w:tc>
          <w:tcPr>
            <w:tcW w:type="dxa" w:w="851"/>
          </w:tcPr>
          <w:p w14:paraId="05010000">
            <w:pPr>
              <w:spacing w:after="0" w:line="240" w:lineRule="auto"/>
              <w:ind w:firstLine="0" w:left="0"/>
              <w:jc w:val="center"/>
              <w:rPr>
                <w:rFonts w:ascii="Times New Roman" w:hAnsi="Times New Roman"/>
              </w:rPr>
            </w:pPr>
            <w:r>
              <w:rPr>
                <w:rFonts w:ascii="Times New Roman" w:hAnsi="Times New Roman"/>
              </w:rPr>
              <w:t>3</w:t>
            </w:r>
          </w:p>
        </w:tc>
        <w:tc>
          <w:tcPr>
            <w:tcW w:type="dxa" w:w="3544"/>
          </w:tcPr>
          <w:p w14:paraId="06010000">
            <w:pPr>
              <w:pStyle w:val="Style_2"/>
              <w:spacing w:after="0" w:before="0"/>
              <w:ind/>
              <w:jc w:val="both"/>
            </w:pPr>
            <w:r>
              <w:t xml:space="preserve">                 Адресный запрос как способ выражения потребности в определенном (конкретном) документе. Сущность задачи поиска по адресному запросу и условия его успешного выполнения. Библиографическое описание как «паспорт» документа. Основные поисковые элементы, используемые при адресном поиске: фамилия конкретного автора, название книги. Упорядочение информации по алфавиту как основа алгоритма поиска литературы на книжных полках (на примере книги конкретного автора). Функции буквенных разделителей книг, используемых на книжных полках для учащихся младшего школьного возраста.</w:t>
            </w:r>
          </w:p>
          <w:p w14:paraId="07010000">
            <w:pPr>
              <w:pStyle w:val="Style_2"/>
              <w:spacing w:after="0" w:before="0"/>
              <w:ind/>
              <w:jc w:val="both"/>
            </w:pPr>
            <w:r>
              <w:t xml:space="preserve">              Вопросительные слова кто, что, где, когда, сколько, </w:t>
            </w:r>
            <w:r>
              <w:t>как, откуда, почему и т. п. как формальные атрибуты фактографических запросов. Понятие фактографической информации. Фактографический запрос как способ выражения потребности в определенном (конкретном) факте. Сущность задачи поиска по фактографическому запросу и условия его успешного выполнения. Справочные издания как источник фактографической информации (толковые словари). Алгоритм выполнения фактографического запроса по толковому словарю. Выполнение фактографического запроса по электронному справочному изданию.</w:t>
            </w:r>
          </w:p>
          <w:p w14:paraId="08010000">
            <w:pPr>
              <w:spacing w:after="0" w:line="240" w:lineRule="auto"/>
              <w:ind w:firstLine="0" w:left="0"/>
              <w:jc w:val="left"/>
              <w:rPr>
                <w:rFonts w:ascii="Times New Roman" w:hAnsi="Times New Roman"/>
                <w:color w:val="252525"/>
              </w:rPr>
            </w:pPr>
            <w:r>
              <w:rPr>
                <w:rFonts w:ascii="Times New Roman" w:hAnsi="Times New Roman"/>
              </w:rPr>
              <w:t xml:space="preserve">              Понятие тематической информации, тематического запроса. Тематические запросы как способ выражения потребности школьников в литературе по конкретной теме: о животных, о летчиках, о войне и т. д. Ключевые слова как средство выражения тематических запросов. Правила формулировки тематических запросов. Источники тематического поиска в библиотеке: книжные выставки, тематические полки.</w:t>
            </w:r>
          </w:p>
        </w:tc>
        <w:tc>
          <w:tcPr>
            <w:tcW w:type="dxa" w:w="2516"/>
          </w:tcPr>
          <w:p w14:paraId="09010000">
            <w:pPr>
              <w:ind w:firstLine="0" w:left="0"/>
            </w:pPr>
            <w:r>
              <w:rPr>
                <w:rStyle w:val="Style_5_ch"/>
              </w:rPr>
              <w:fldChar w:fldCharType="begin"/>
            </w:r>
            <w:r>
              <w:rPr>
                <w:rStyle w:val="Style_5_ch"/>
              </w:rPr>
              <w:instrText>HYPERLINK "https://urok.1sept.ru/articles/676665"</w:instrText>
            </w:r>
            <w:r>
              <w:rPr>
                <w:rStyle w:val="Style_5_ch"/>
              </w:rPr>
              <w:fldChar w:fldCharType="separate"/>
            </w:r>
            <w:r>
              <w:rPr>
                <w:rStyle w:val="Style_5_ch"/>
              </w:rPr>
              <w:t>https</w:t>
            </w:r>
            <w:r>
              <w:rPr>
                <w:rStyle w:val="Style_5_ch"/>
              </w:rPr>
              <w:t>://</w:t>
            </w:r>
            <w:r>
              <w:rPr>
                <w:rStyle w:val="Style_5_ch"/>
              </w:rPr>
              <w:t>urok</w:t>
            </w:r>
            <w:r>
              <w:rPr>
                <w:rStyle w:val="Style_5_ch"/>
              </w:rPr>
              <w:t>.1</w:t>
            </w:r>
            <w:r>
              <w:rPr>
                <w:rStyle w:val="Style_5_ch"/>
              </w:rPr>
              <w:t>sept</w:t>
            </w:r>
            <w:r>
              <w:rPr>
                <w:rStyle w:val="Style_5_ch"/>
              </w:rPr>
              <w:t>.</w:t>
            </w:r>
            <w:r>
              <w:rPr>
                <w:rStyle w:val="Style_5_ch"/>
              </w:rPr>
              <w:t>ru</w:t>
            </w:r>
            <w:r>
              <w:rPr>
                <w:rStyle w:val="Style_5_ch"/>
              </w:rPr>
              <w:t>/</w:t>
            </w:r>
            <w:r>
              <w:rPr>
                <w:rStyle w:val="Style_5_ch"/>
              </w:rPr>
              <w:t>articles</w:t>
            </w:r>
            <w:r>
              <w:rPr>
                <w:rStyle w:val="Style_5_ch"/>
              </w:rPr>
              <w:t>/676665</w:t>
            </w:r>
            <w:r>
              <w:rPr>
                <w:rStyle w:val="Style_5_ch"/>
              </w:rPr>
              <w:fldChar w:fldCharType="end"/>
            </w:r>
            <w:r>
              <w:t xml:space="preserve"> </w:t>
            </w:r>
          </w:p>
        </w:tc>
      </w:tr>
      <w:tr>
        <w:tc>
          <w:tcPr>
            <w:tcW w:type="dxa" w:w="423"/>
          </w:tcPr>
          <w:p w14:paraId="0A010000">
            <w:pPr>
              <w:spacing w:after="0" w:line="240" w:lineRule="auto"/>
              <w:ind w:firstLine="0" w:left="0"/>
              <w:jc w:val="left"/>
              <w:rPr>
                <w:rFonts w:ascii="Times New Roman" w:hAnsi="Times New Roman"/>
              </w:rPr>
            </w:pPr>
            <w:r>
              <w:rPr>
                <w:rFonts w:ascii="Times New Roman" w:hAnsi="Times New Roman"/>
              </w:rPr>
              <w:t>4</w:t>
            </w:r>
          </w:p>
        </w:tc>
        <w:tc>
          <w:tcPr>
            <w:tcW w:type="dxa" w:w="2662"/>
          </w:tcPr>
          <w:p w14:paraId="0B010000">
            <w:pPr>
              <w:spacing w:after="0" w:line="240" w:lineRule="auto"/>
              <w:ind w:firstLine="0" w:left="0"/>
              <w:jc w:val="left"/>
              <w:rPr>
                <w:rFonts w:ascii="Times New Roman" w:hAnsi="Times New Roman"/>
              </w:rPr>
            </w:pPr>
            <w:r>
              <w:rPr>
                <w:rFonts w:ascii="Times New Roman" w:hAnsi="Times New Roman"/>
              </w:rPr>
              <w:t>Адресный и тематический поиск. Особенности поиска информации в Интернете</w:t>
            </w:r>
          </w:p>
        </w:tc>
        <w:tc>
          <w:tcPr>
            <w:tcW w:type="dxa" w:w="851"/>
          </w:tcPr>
          <w:p w14:paraId="0C010000">
            <w:pPr>
              <w:spacing w:after="0" w:line="240" w:lineRule="auto"/>
              <w:ind w:firstLine="0" w:left="0"/>
              <w:jc w:val="center"/>
              <w:rPr>
                <w:rFonts w:ascii="Times New Roman" w:hAnsi="Times New Roman"/>
              </w:rPr>
            </w:pPr>
            <w:r>
              <w:rPr>
                <w:rFonts w:ascii="Times New Roman" w:hAnsi="Times New Roman"/>
              </w:rPr>
              <w:t>7</w:t>
            </w:r>
          </w:p>
        </w:tc>
        <w:tc>
          <w:tcPr>
            <w:tcW w:type="dxa" w:w="3544"/>
          </w:tcPr>
          <w:p w14:paraId="0D010000">
            <w:pPr>
              <w:spacing w:after="0" w:line="240" w:lineRule="auto"/>
              <w:ind w:firstLine="0" w:left="0"/>
              <w:jc w:val="left"/>
              <w:rPr>
                <w:rFonts w:ascii="Times New Roman" w:hAnsi="Times New Roman"/>
                <w:color w:val="252525"/>
              </w:rPr>
            </w:pPr>
            <w:r>
              <w:rPr>
                <w:rFonts w:ascii="Times New Roman" w:hAnsi="Times New Roman"/>
              </w:rPr>
              <w:t xml:space="preserve">                 Адресный запрос как способ выражения потребности в определенном (конкретном) документе. Сущность задачи поиска по адресному запросу и условия его успешного выполнения. Библиографическое описание как «паспорт» документа. Основные поисковые элементы, используемые при адресном поиске: фамилия конкретного автора, название книги. Упорядочение информации по алфавиту как основа алгоритма поиска литературы на книжных полках (на примере книги конкретного автора).</w:t>
            </w:r>
          </w:p>
        </w:tc>
        <w:tc>
          <w:tcPr>
            <w:tcW w:type="dxa" w:w="2516"/>
          </w:tcPr>
          <w:p w14:paraId="0E010000">
            <w:pPr>
              <w:ind w:firstLine="0" w:left="0"/>
            </w:pPr>
            <w:r>
              <w:rPr>
                <w:rStyle w:val="Style_5_ch"/>
              </w:rPr>
              <w:fldChar w:fldCharType="begin"/>
            </w:r>
            <w:r>
              <w:rPr>
                <w:rStyle w:val="Style_5_ch"/>
              </w:rPr>
              <w:instrText>HYPERLINK "https://uchebnik.mos.ru/material_view/atomic_objects/481805?menuReferrer=catalogue"</w:instrText>
            </w:r>
            <w:r>
              <w:rPr>
                <w:rStyle w:val="Style_5_ch"/>
              </w:rPr>
              <w:fldChar w:fldCharType="separate"/>
            </w:r>
            <w:r>
              <w:rPr>
                <w:rStyle w:val="Style_5_ch"/>
              </w:rPr>
              <w:t>https://uchebnik.mos.ru/material_view/atomic_objects/481805?menuReferrer=catalogue</w:t>
            </w:r>
            <w:r>
              <w:rPr>
                <w:rStyle w:val="Style_5_ch"/>
              </w:rPr>
              <w:fldChar w:fldCharType="end"/>
            </w:r>
            <w:r>
              <w:t xml:space="preserve"> </w:t>
            </w:r>
          </w:p>
        </w:tc>
      </w:tr>
      <w:tr>
        <w:tc>
          <w:tcPr>
            <w:tcW w:type="dxa" w:w="423"/>
          </w:tcPr>
          <w:p w14:paraId="0F010000">
            <w:pPr>
              <w:spacing w:after="0" w:line="240" w:lineRule="auto"/>
              <w:ind w:firstLine="0" w:left="0"/>
              <w:jc w:val="left"/>
              <w:rPr>
                <w:rFonts w:ascii="Times New Roman" w:hAnsi="Times New Roman"/>
              </w:rPr>
            </w:pPr>
            <w:r>
              <w:rPr>
                <w:rFonts w:ascii="Times New Roman" w:hAnsi="Times New Roman"/>
              </w:rPr>
              <w:t>5</w:t>
            </w:r>
          </w:p>
        </w:tc>
        <w:tc>
          <w:tcPr>
            <w:tcW w:type="dxa" w:w="2662"/>
          </w:tcPr>
          <w:p w14:paraId="10010000">
            <w:pPr>
              <w:spacing w:after="0" w:line="240" w:lineRule="auto"/>
              <w:ind w:firstLine="0" w:left="0"/>
              <w:jc w:val="left"/>
              <w:rPr>
                <w:rFonts w:ascii="Times New Roman" w:hAnsi="Times New Roman"/>
              </w:rPr>
            </w:pPr>
            <w:r>
              <w:rPr>
                <w:rFonts w:ascii="Times New Roman" w:hAnsi="Times New Roman"/>
              </w:rPr>
              <w:t>В мире книги. Анализ источников информации</w:t>
            </w:r>
          </w:p>
        </w:tc>
        <w:tc>
          <w:tcPr>
            <w:tcW w:type="dxa" w:w="851"/>
          </w:tcPr>
          <w:p w14:paraId="11010000">
            <w:pPr>
              <w:spacing w:after="0" w:line="240" w:lineRule="auto"/>
              <w:ind w:firstLine="0" w:left="0"/>
              <w:jc w:val="center"/>
              <w:rPr>
                <w:rFonts w:ascii="Times New Roman" w:hAnsi="Times New Roman"/>
              </w:rPr>
            </w:pPr>
            <w:r>
              <w:rPr>
                <w:rFonts w:ascii="Times New Roman" w:hAnsi="Times New Roman"/>
              </w:rPr>
              <w:t>8</w:t>
            </w:r>
          </w:p>
        </w:tc>
        <w:tc>
          <w:tcPr>
            <w:tcW w:type="dxa" w:w="3544"/>
          </w:tcPr>
          <w:p w14:paraId="12010000">
            <w:pPr>
              <w:spacing w:after="0" w:line="240" w:lineRule="auto"/>
              <w:ind w:firstLine="0" w:left="0"/>
              <w:jc w:val="left"/>
              <w:rPr>
                <w:rFonts w:ascii="Times New Roman" w:hAnsi="Times New Roman"/>
                <w:color w:val="252525"/>
              </w:rPr>
            </w:pPr>
            <w:r>
              <w:t xml:space="preserve">              Понятие тематической </w:t>
            </w:r>
            <w:r>
              <w:rPr>
                <w:rFonts w:ascii="Times New Roman" w:hAnsi="Times New Roman"/>
              </w:rPr>
              <w:t xml:space="preserve">информации, тематического запроса. Тематические запросы как способ выражения потребности </w:t>
            </w:r>
            <w:r>
              <w:rPr>
                <w:rFonts w:ascii="Times New Roman" w:hAnsi="Times New Roman"/>
              </w:rPr>
              <w:t>школьников в литературе по конкретной теме: о животных, о летчиках, о войне и т. д. Ключевые слова как средство выражения тематических запросов. Правила формулировки тематических запросов. Источники тематического поиска в библиотеке: книжные выставки, тематические полки.</w:t>
            </w:r>
          </w:p>
        </w:tc>
        <w:tc>
          <w:tcPr>
            <w:tcW w:type="dxa" w:w="2516"/>
          </w:tcPr>
          <w:p w14:paraId="13010000">
            <w:pPr>
              <w:spacing w:after="0" w:line="240" w:lineRule="auto"/>
              <w:ind w:firstLine="0" w:left="0"/>
              <w:jc w:val="left"/>
            </w:pPr>
          </w:p>
        </w:tc>
      </w:tr>
      <w:tr>
        <w:tc>
          <w:tcPr>
            <w:tcW w:type="dxa" w:w="423"/>
          </w:tcPr>
          <w:p w14:paraId="14010000">
            <w:pPr>
              <w:spacing w:after="0" w:line="240" w:lineRule="auto"/>
              <w:ind w:firstLine="0" w:left="0"/>
              <w:jc w:val="left"/>
              <w:rPr>
                <w:rFonts w:ascii="Times New Roman" w:hAnsi="Times New Roman"/>
              </w:rPr>
            </w:pPr>
            <w:r>
              <w:rPr>
                <w:rFonts w:ascii="Times New Roman" w:hAnsi="Times New Roman"/>
              </w:rPr>
              <w:t>6</w:t>
            </w:r>
          </w:p>
        </w:tc>
        <w:tc>
          <w:tcPr>
            <w:tcW w:type="dxa" w:w="2662"/>
          </w:tcPr>
          <w:p w14:paraId="15010000">
            <w:pPr>
              <w:ind w:firstLine="0" w:left="0"/>
              <w:jc w:val="left"/>
              <w:rPr>
                <w:rFonts w:ascii="Times New Roman" w:hAnsi="Times New Roman"/>
              </w:rPr>
            </w:pPr>
            <w:r>
              <w:rPr>
                <w:rFonts w:ascii="Times New Roman" w:hAnsi="Times New Roman"/>
              </w:rPr>
              <w:t>Технологии подготовки и оформления результатов самостоятельной</w:t>
            </w:r>
          </w:p>
          <w:p w14:paraId="16010000">
            <w:pPr>
              <w:spacing w:after="0" w:line="240" w:lineRule="auto"/>
              <w:ind w:firstLine="0" w:left="0"/>
              <w:jc w:val="left"/>
              <w:rPr>
                <w:rFonts w:ascii="Times New Roman" w:hAnsi="Times New Roman"/>
              </w:rPr>
            </w:pPr>
            <w:r>
              <w:rPr>
                <w:rFonts w:ascii="Times New Roman" w:hAnsi="Times New Roman"/>
              </w:rPr>
              <w:t>учебной и познавательной работы учащихся</w:t>
            </w:r>
          </w:p>
        </w:tc>
        <w:tc>
          <w:tcPr>
            <w:tcW w:type="dxa" w:w="851"/>
          </w:tcPr>
          <w:p w14:paraId="17010000">
            <w:pPr>
              <w:spacing w:after="0" w:line="240" w:lineRule="auto"/>
              <w:ind w:firstLine="0" w:left="0"/>
              <w:jc w:val="center"/>
              <w:rPr>
                <w:rFonts w:ascii="Times New Roman" w:hAnsi="Times New Roman"/>
              </w:rPr>
            </w:pPr>
            <w:r>
              <w:rPr>
                <w:rFonts w:ascii="Times New Roman" w:hAnsi="Times New Roman"/>
              </w:rPr>
              <w:t>6</w:t>
            </w:r>
          </w:p>
        </w:tc>
        <w:tc>
          <w:tcPr>
            <w:tcW w:type="dxa" w:w="3544"/>
          </w:tcPr>
          <w:p w14:paraId="18010000">
            <w:pPr>
              <w:spacing w:after="0" w:line="240" w:lineRule="auto"/>
              <w:ind w:firstLine="0" w:left="0"/>
              <w:jc w:val="left"/>
              <w:rPr>
                <w:rFonts w:ascii="Times New Roman" w:hAnsi="Times New Roman"/>
                <w:color w:val="252525"/>
              </w:rPr>
            </w:pPr>
            <w:r>
              <w:rPr>
                <w:rFonts w:ascii="Times New Roman" w:hAnsi="Times New Roman"/>
              </w:rPr>
              <w:t>Письмо как средство общения людей, обмена мыслями и чувствами на расстоянии. Значение переписки в жизни человека. Отличительные признаки письма как текста. Виды писем: дружеские, поздравительные, деловые. Правила написания писем. Структура письма (основные элементы письма): обращение и приветствие, основная часть, заключительная фраза, подпись, дата написания письма. Возможные элементы в структуре письма</w:t>
            </w:r>
          </w:p>
        </w:tc>
        <w:tc>
          <w:tcPr>
            <w:tcW w:type="dxa" w:w="2516"/>
          </w:tcPr>
          <w:p w14:paraId="19010000">
            <w:pPr>
              <w:spacing w:after="0" w:line="240" w:lineRule="auto"/>
              <w:ind w:firstLine="0" w:left="0"/>
              <w:jc w:val="left"/>
            </w:pPr>
          </w:p>
        </w:tc>
      </w:tr>
    </w:tbl>
    <w:p w14:paraId="1A010000">
      <w:pPr>
        <w:pStyle w:val="Style_2"/>
        <w:spacing w:after="0" w:before="0"/>
        <w:ind w:firstLine="709" w:left="0"/>
        <w:rPr>
          <w:b w:val="1"/>
        </w:rPr>
      </w:pPr>
    </w:p>
    <w:p w14:paraId="1B010000">
      <w:pPr>
        <w:pStyle w:val="Style_2"/>
        <w:spacing w:after="0" w:before="0"/>
        <w:ind/>
        <w:jc w:val="center"/>
        <w:rPr>
          <w:b w:val="1"/>
          <w:color w:val="010101"/>
        </w:rPr>
      </w:pPr>
    </w:p>
    <w:p w14:paraId="1C010000">
      <w:pPr>
        <w:pStyle w:val="Style_2"/>
        <w:spacing w:after="0" w:before="0"/>
        <w:ind/>
        <w:jc w:val="center"/>
        <w:rPr>
          <w:b w:val="1"/>
          <w:color w:val="010101"/>
        </w:rPr>
      </w:pPr>
    </w:p>
    <w:p w14:paraId="1D010000">
      <w:pPr>
        <w:pStyle w:val="Style_2"/>
        <w:spacing w:after="0" w:before="0"/>
        <w:ind w:firstLine="0" w:left="420"/>
        <w:jc w:val="both"/>
      </w:pPr>
    </w:p>
    <w:p w14:paraId="1E010000">
      <w:pPr>
        <w:pStyle w:val="Style_2"/>
        <w:spacing w:after="0" w:before="0"/>
        <w:ind/>
        <w:jc w:val="center"/>
        <w:rPr>
          <w:b w:val="1"/>
          <w:color w:val="010101"/>
        </w:rPr>
      </w:pPr>
    </w:p>
    <w:p w14:paraId="1F010000">
      <w:pPr>
        <w:pStyle w:val="Style_2"/>
        <w:spacing w:after="0" w:before="0"/>
        <w:ind/>
        <w:jc w:val="center"/>
        <w:rPr>
          <w:b w:val="1"/>
          <w:color w:val="010101"/>
        </w:rPr>
      </w:pPr>
    </w:p>
    <w:p w14:paraId="20010000">
      <w:pPr>
        <w:pStyle w:val="Style_2"/>
        <w:spacing w:after="0" w:before="0"/>
        <w:ind/>
        <w:jc w:val="center"/>
        <w:rPr>
          <w:b w:val="1"/>
          <w:color w:val="010101"/>
        </w:rPr>
      </w:pPr>
    </w:p>
    <w:p w14:paraId="21010000">
      <w:pPr>
        <w:pStyle w:val="Style_2"/>
        <w:spacing w:after="0" w:before="0"/>
        <w:ind/>
        <w:jc w:val="center"/>
        <w:rPr>
          <w:b w:val="1"/>
          <w:color w:val="010101"/>
        </w:rPr>
      </w:pPr>
    </w:p>
    <w:p w14:paraId="22010000">
      <w:pPr>
        <w:pStyle w:val="Style_2"/>
        <w:spacing w:after="0" w:before="0"/>
        <w:ind/>
        <w:jc w:val="center"/>
        <w:rPr>
          <w:b w:val="1"/>
          <w:color w:val="010101"/>
        </w:rPr>
      </w:pPr>
    </w:p>
    <w:p w14:paraId="23010000">
      <w:pPr>
        <w:pStyle w:val="Style_2"/>
        <w:spacing w:after="0" w:before="0"/>
        <w:ind/>
        <w:jc w:val="center"/>
        <w:rPr>
          <w:b w:val="1"/>
          <w:color w:val="010101"/>
        </w:rPr>
      </w:pPr>
    </w:p>
    <w:p w14:paraId="24010000">
      <w:pPr>
        <w:pStyle w:val="Style_2"/>
        <w:spacing w:after="0" w:before="0"/>
        <w:ind/>
        <w:rPr>
          <w:b w:val="1"/>
          <w:color w:val="010101"/>
        </w:rPr>
      </w:pPr>
    </w:p>
    <w:p w14:paraId="25010000">
      <w:pPr>
        <w:pStyle w:val="Style_2"/>
        <w:spacing w:after="0" w:before="0"/>
        <w:ind/>
        <w:jc w:val="center"/>
        <w:rPr>
          <w:b w:val="1"/>
          <w:color w:val="010101"/>
        </w:rPr>
      </w:pPr>
    </w:p>
    <w:p w14:paraId="26010000">
      <w:pPr>
        <w:pStyle w:val="Style_2"/>
        <w:spacing w:after="0" w:before="0"/>
        <w:ind/>
        <w:jc w:val="center"/>
        <w:rPr>
          <w:b w:val="1"/>
          <w:color w:val="010101"/>
        </w:rPr>
      </w:pPr>
    </w:p>
    <w:p w14:paraId="27010000">
      <w:pPr>
        <w:pStyle w:val="Style_2"/>
        <w:spacing w:after="0" w:before="0"/>
        <w:ind/>
        <w:jc w:val="center"/>
        <w:rPr>
          <w:b w:val="1"/>
          <w:color w:val="010101"/>
        </w:rPr>
      </w:pPr>
    </w:p>
    <w:p w14:paraId="28010000">
      <w:pPr>
        <w:pStyle w:val="Style_2"/>
        <w:spacing w:after="0" w:before="0"/>
        <w:ind/>
        <w:jc w:val="center"/>
        <w:rPr>
          <w:b w:val="1"/>
          <w:color w:val="010101"/>
        </w:rPr>
      </w:pPr>
    </w:p>
    <w:p w14:paraId="29010000">
      <w:pPr>
        <w:pStyle w:val="Style_2"/>
        <w:spacing w:after="0" w:before="0"/>
        <w:ind/>
        <w:jc w:val="center"/>
        <w:rPr>
          <w:b w:val="1"/>
          <w:color w:val="010101"/>
        </w:rPr>
      </w:pPr>
    </w:p>
    <w:p w14:paraId="2A010000">
      <w:pPr>
        <w:pStyle w:val="Style_2"/>
        <w:spacing w:after="0" w:before="0"/>
        <w:ind/>
        <w:jc w:val="center"/>
        <w:rPr>
          <w:b w:val="1"/>
          <w:color w:val="010101"/>
        </w:rPr>
      </w:pPr>
    </w:p>
    <w:p w14:paraId="2B010000">
      <w:pPr>
        <w:pStyle w:val="Style_2"/>
        <w:spacing w:after="0" w:before="0"/>
        <w:ind/>
        <w:jc w:val="center"/>
        <w:rPr>
          <w:b w:val="1"/>
          <w:color w:val="010101"/>
        </w:rPr>
      </w:pPr>
    </w:p>
    <w:p w14:paraId="2C010000">
      <w:pPr>
        <w:pStyle w:val="Style_2"/>
        <w:spacing w:after="0" w:before="0"/>
        <w:ind/>
        <w:jc w:val="center"/>
        <w:rPr>
          <w:b w:val="1"/>
          <w:color w:val="010101"/>
        </w:rPr>
      </w:pPr>
    </w:p>
    <w:p w14:paraId="2D010000">
      <w:pPr>
        <w:pStyle w:val="Style_2"/>
        <w:spacing w:after="0" w:before="0"/>
        <w:ind/>
        <w:jc w:val="center"/>
        <w:rPr>
          <w:b w:val="1"/>
          <w:color w:val="010101"/>
        </w:rPr>
      </w:pPr>
    </w:p>
    <w:p w14:paraId="2E010000">
      <w:pPr>
        <w:pStyle w:val="Style_2"/>
        <w:spacing w:after="0" w:before="0"/>
        <w:ind/>
        <w:jc w:val="center"/>
        <w:rPr>
          <w:b w:val="1"/>
          <w:color w:val="010101"/>
        </w:rPr>
      </w:pPr>
    </w:p>
    <w:p w14:paraId="2F010000">
      <w:pPr>
        <w:pStyle w:val="Style_2"/>
        <w:spacing w:after="0" w:before="0"/>
        <w:ind/>
        <w:jc w:val="center"/>
        <w:rPr>
          <w:b w:val="1"/>
          <w:color w:val="010101"/>
        </w:rPr>
      </w:pPr>
    </w:p>
    <w:p w14:paraId="30010000">
      <w:pPr>
        <w:pStyle w:val="Style_2"/>
        <w:spacing w:after="0" w:before="0"/>
        <w:ind/>
        <w:jc w:val="center"/>
        <w:rPr>
          <w:b w:val="1"/>
          <w:color w:val="010101"/>
        </w:rPr>
      </w:pPr>
    </w:p>
    <w:p w14:paraId="31010000">
      <w:pPr>
        <w:pStyle w:val="Style_2"/>
        <w:spacing w:after="0" w:before="0"/>
        <w:ind/>
        <w:jc w:val="center"/>
        <w:rPr>
          <w:b w:val="1"/>
          <w:color w:val="010101"/>
        </w:rPr>
      </w:pPr>
    </w:p>
    <w:p w14:paraId="32010000">
      <w:pPr>
        <w:pStyle w:val="Style_2"/>
        <w:spacing w:after="0" w:before="0"/>
        <w:ind/>
        <w:jc w:val="center"/>
        <w:rPr>
          <w:b w:val="1"/>
          <w:color w:val="010101"/>
        </w:rPr>
      </w:pPr>
    </w:p>
    <w:p w14:paraId="33010000">
      <w:pPr>
        <w:pStyle w:val="Style_2"/>
        <w:spacing w:after="0" w:before="0"/>
        <w:ind/>
        <w:jc w:val="center"/>
        <w:rPr>
          <w:b w:val="1"/>
          <w:color w:val="010101"/>
        </w:rPr>
      </w:pPr>
    </w:p>
    <w:p w14:paraId="34010000">
      <w:pPr>
        <w:pStyle w:val="Style_2"/>
        <w:spacing w:after="0" w:before="0"/>
        <w:ind/>
        <w:jc w:val="center"/>
        <w:rPr>
          <w:b w:val="1"/>
          <w:color w:val="010101"/>
        </w:rPr>
      </w:pPr>
    </w:p>
    <w:p w14:paraId="35010000">
      <w:pPr>
        <w:pStyle w:val="Style_2"/>
        <w:spacing w:after="0" w:before="0"/>
        <w:ind/>
        <w:jc w:val="center"/>
        <w:rPr>
          <w:b w:val="1"/>
          <w:color w:val="010101"/>
        </w:rPr>
      </w:pPr>
    </w:p>
    <w:p w14:paraId="36010000">
      <w:pPr>
        <w:pStyle w:val="Style_2"/>
        <w:spacing w:after="0" w:before="0"/>
        <w:ind/>
        <w:jc w:val="center"/>
        <w:rPr>
          <w:b w:val="1"/>
          <w:color w:val="010101"/>
        </w:rPr>
      </w:pPr>
    </w:p>
    <w:p w14:paraId="37010000">
      <w:pPr>
        <w:pStyle w:val="Style_2"/>
        <w:spacing w:after="0" w:before="0"/>
        <w:ind/>
        <w:jc w:val="center"/>
        <w:rPr>
          <w:b w:val="1"/>
          <w:color w:val="010101"/>
        </w:rPr>
      </w:pPr>
      <w:r>
        <w:rPr>
          <w:b w:val="1"/>
          <w:color w:val="010101"/>
        </w:rPr>
        <w:t xml:space="preserve">Календарно-тематическое планирование курса внеурочной деятельности </w:t>
      </w:r>
    </w:p>
    <w:p w14:paraId="38010000">
      <w:pPr>
        <w:pStyle w:val="Style_2"/>
        <w:spacing w:after="0" w:before="0"/>
        <w:ind/>
        <w:jc w:val="center"/>
        <w:rPr>
          <w:b w:val="1"/>
          <w:color w:val="010101"/>
        </w:rPr>
      </w:pPr>
      <w:r>
        <w:rPr>
          <w:b w:val="1"/>
          <w:color w:val="010101"/>
        </w:rPr>
        <w:t>«Моя информационная культура»</w:t>
      </w:r>
    </w:p>
    <w:p w14:paraId="39010000">
      <w:pPr>
        <w:pStyle w:val="Style_2"/>
        <w:spacing w:after="0" w:before="0"/>
        <w:ind/>
        <w:jc w:val="center"/>
        <w:rPr>
          <w:b w:val="1"/>
          <w:color w:val="010101"/>
        </w:rPr>
      </w:pPr>
    </w:p>
    <w:tbl>
      <w:tblPr>
        <w:tblStyle w:val="Style_1"/>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54"/>
        <w:gridCol w:w="1106"/>
        <w:gridCol w:w="4564"/>
        <w:gridCol w:w="2835"/>
        <w:gridCol w:w="993"/>
      </w:tblGrid>
      <w:tr>
        <w:tc>
          <w:tcPr>
            <w:tcW w:type="dxa" w:w="454"/>
            <w:tcBorders>
              <w:top w:color="000000" w:sz="4" w:val="single"/>
              <w:left w:color="000000" w:sz="4" w:val="single"/>
              <w:bottom w:color="000000" w:sz="4" w:val="single"/>
              <w:right w:color="000000" w:sz="4" w:val="single"/>
            </w:tcBorders>
          </w:tcPr>
          <w:p w14:paraId="3A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w:t>
            </w:r>
          </w:p>
        </w:tc>
        <w:tc>
          <w:tcPr>
            <w:tcW w:type="dxa" w:w="1106"/>
            <w:tcBorders>
              <w:top w:color="000000" w:sz="4" w:val="single"/>
              <w:left w:color="000000" w:sz="4" w:val="single"/>
              <w:bottom w:color="000000" w:sz="4" w:val="single"/>
              <w:right w:color="000000" w:sz="4" w:val="single"/>
            </w:tcBorders>
          </w:tcPr>
          <w:p w14:paraId="3B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Дата проведения</w:t>
            </w:r>
          </w:p>
        </w:tc>
        <w:tc>
          <w:tcPr>
            <w:tcW w:type="dxa" w:w="4564"/>
            <w:tcBorders>
              <w:top w:color="000000" w:sz="4" w:val="single"/>
              <w:left w:color="000000" w:sz="4" w:val="single"/>
              <w:bottom w:color="000000" w:sz="4" w:val="single"/>
              <w:right w:color="000000" w:sz="4" w:val="single"/>
            </w:tcBorders>
          </w:tcPr>
          <w:p w14:paraId="3C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 xml:space="preserve">Тема </w:t>
            </w:r>
          </w:p>
        </w:tc>
        <w:tc>
          <w:tcPr>
            <w:tcW w:type="dxa" w:w="2835"/>
            <w:tcBorders>
              <w:top w:color="000000" w:sz="4" w:val="single"/>
              <w:left w:color="000000" w:sz="4" w:val="single"/>
              <w:bottom w:color="000000" w:sz="4" w:val="single"/>
              <w:right w:color="000000" w:sz="4" w:val="single"/>
            </w:tcBorders>
          </w:tcPr>
          <w:p w14:paraId="3D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Вид деятельности</w:t>
            </w:r>
          </w:p>
        </w:tc>
        <w:tc>
          <w:tcPr>
            <w:tcW w:type="dxa" w:w="993"/>
            <w:tcBorders>
              <w:top w:color="000000" w:sz="4" w:val="single"/>
              <w:left w:color="000000" w:sz="4" w:val="single"/>
              <w:bottom w:color="000000" w:sz="4" w:val="single"/>
              <w:right w:color="000000" w:sz="4" w:val="single"/>
            </w:tcBorders>
          </w:tcPr>
          <w:p w14:paraId="3E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Кол-во часов</w:t>
            </w:r>
          </w:p>
        </w:tc>
      </w:tr>
      <w:tr>
        <w:tc>
          <w:tcPr>
            <w:tcW w:type="dxa" w:w="454"/>
            <w:tcBorders>
              <w:top w:color="000000" w:sz="4" w:val="single"/>
              <w:left w:color="000000" w:sz="4" w:val="single"/>
              <w:bottom w:color="000000" w:sz="4" w:val="single"/>
              <w:right w:color="000000" w:sz="4" w:val="single"/>
            </w:tcBorders>
          </w:tcPr>
          <w:p w14:paraId="3F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40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06.09</w:t>
            </w:r>
          </w:p>
        </w:tc>
        <w:tc>
          <w:tcPr>
            <w:tcW w:type="dxa" w:w="4564"/>
            <w:tcBorders>
              <w:top w:color="000000" w:sz="4" w:val="single"/>
              <w:left w:color="000000" w:sz="4" w:val="single"/>
              <w:bottom w:color="000000" w:sz="4" w:val="single"/>
              <w:right w:color="000000" w:sz="4" w:val="single"/>
            </w:tcBorders>
          </w:tcPr>
          <w:p w14:paraId="41010000">
            <w:pPr>
              <w:ind w:firstLine="0" w:left="0"/>
              <w:rPr>
                <w:rFonts w:ascii="Times New Roman" w:hAnsi="Times New Roman"/>
              </w:rPr>
            </w:pPr>
            <w:r>
              <w:rPr>
                <w:rFonts w:ascii="Times New Roman" w:hAnsi="Times New Roman"/>
              </w:rPr>
              <w:t>Информация и ее виды по способу восприятия органами чувств.</w:t>
            </w:r>
          </w:p>
        </w:tc>
        <w:tc>
          <w:tcPr>
            <w:tcW w:type="dxa" w:w="2835"/>
            <w:vMerge w:val="restart"/>
            <w:tcBorders>
              <w:top w:color="000000" w:sz="4" w:val="single"/>
              <w:left w:color="000000" w:sz="4" w:val="single"/>
              <w:bottom w:color="000000" w:sz="4" w:val="single"/>
              <w:right w:color="000000" w:sz="4" w:val="single"/>
            </w:tcBorders>
          </w:tcPr>
          <w:p w14:paraId="42010000">
            <w:pPr>
              <w:pStyle w:val="Style_6"/>
              <w:spacing w:line="276" w:lineRule="auto"/>
              <w:ind w:firstLine="0" w:left="0"/>
              <w:rPr>
                <w:rFonts w:ascii="Times New Roman" w:hAnsi="Times New Roman"/>
                <w:color w:val="000000"/>
                <w:sz w:val="24"/>
              </w:rPr>
            </w:pPr>
            <w:r>
              <w:rPr>
                <w:rFonts w:ascii="Times New Roman" w:hAnsi="Times New Roman"/>
                <w:sz w:val="24"/>
              </w:rPr>
              <w:t>Познавательная, проблемно-ценностное общение</w:t>
            </w:r>
          </w:p>
        </w:tc>
        <w:tc>
          <w:tcPr>
            <w:tcW w:type="dxa" w:w="993"/>
            <w:tcBorders>
              <w:top w:color="000000" w:sz="4" w:val="single"/>
              <w:left w:color="000000" w:sz="4" w:val="single"/>
              <w:bottom w:color="000000" w:sz="4" w:val="single"/>
              <w:right w:color="000000" w:sz="4" w:val="single"/>
            </w:tcBorders>
          </w:tcPr>
          <w:p w14:paraId="43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44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45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13.09</w:t>
            </w:r>
          </w:p>
        </w:tc>
        <w:tc>
          <w:tcPr>
            <w:tcW w:type="dxa" w:w="4564"/>
            <w:tcBorders>
              <w:top w:color="000000" w:sz="4" w:val="single"/>
              <w:left w:color="000000" w:sz="4" w:val="single"/>
              <w:bottom w:color="000000" w:sz="4" w:val="single"/>
              <w:right w:color="000000" w:sz="4" w:val="single"/>
            </w:tcBorders>
          </w:tcPr>
          <w:p w14:paraId="46010000">
            <w:pPr>
              <w:ind w:firstLine="0" w:left="0"/>
              <w:rPr>
                <w:rFonts w:ascii="Times New Roman" w:hAnsi="Times New Roman"/>
              </w:rPr>
            </w:pPr>
            <w:r>
              <w:rPr>
                <w:rFonts w:ascii="Times New Roman" w:hAnsi="Times New Roman"/>
              </w:rPr>
              <w:t>Виды информации. Моё портфолио.</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47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48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49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20.09</w:t>
            </w:r>
          </w:p>
        </w:tc>
        <w:tc>
          <w:tcPr>
            <w:tcW w:type="dxa" w:w="4564"/>
            <w:tcBorders>
              <w:top w:color="000000" w:sz="4" w:val="single"/>
              <w:left w:color="000000" w:sz="4" w:val="single"/>
              <w:bottom w:color="000000" w:sz="4" w:val="single"/>
              <w:right w:color="000000" w:sz="4" w:val="single"/>
            </w:tcBorders>
          </w:tcPr>
          <w:p w14:paraId="4A010000">
            <w:pPr>
              <w:ind w:firstLine="0" w:left="0"/>
              <w:rPr>
                <w:rFonts w:ascii="Times New Roman" w:hAnsi="Times New Roman"/>
              </w:rPr>
            </w:pPr>
            <w:r>
              <w:rPr>
                <w:rFonts w:ascii="Times New Roman" w:hAnsi="Times New Roman"/>
              </w:rPr>
              <w:t>Виды информации по сферам деятельности. Навстречу знаниям.</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4B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4C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4D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27.09</w:t>
            </w:r>
          </w:p>
        </w:tc>
        <w:tc>
          <w:tcPr>
            <w:tcW w:type="dxa" w:w="4564"/>
            <w:tcBorders>
              <w:top w:color="000000" w:sz="4" w:val="single"/>
              <w:left w:color="000000" w:sz="4" w:val="single"/>
              <w:bottom w:color="000000" w:sz="4" w:val="single"/>
              <w:right w:color="000000" w:sz="4" w:val="single"/>
            </w:tcBorders>
          </w:tcPr>
          <w:p w14:paraId="4E010000">
            <w:pPr>
              <w:ind w:firstLine="0" w:left="0"/>
              <w:rPr>
                <w:rFonts w:ascii="Times New Roman" w:hAnsi="Times New Roman"/>
              </w:rPr>
            </w:pPr>
            <w:r>
              <w:rPr>
                <w:rFonts w:ascii="Times New Roman" w:hAnsi="Times New Roman"/>
              </w:rPr>
              <w:t>Традиционные и электронные источники информации.  Олимпиада по русскому языку и литературе.</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4F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50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51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04.10</w:t>
            </w:r>
          </w:p>
        </w:tc>
        <w:tc>
          <w:tcPr>
            <w:tcW w:type="dxa" w:w="4564"/>
            <w:tcBorders>
              <w:top w:color="000000" w:sz="4" w:val="single"/>
              <w:left w:color="000000" w:sz="4" w:val="single"/>
              <w:bottom w:color="000000" w:sz="4" w:val="single"/>
              <w:right w:color="000000" w:sz="4" w:val="single"/>
            </w:tcBorders>
          </w:tcPr>
          <w:p w14:paraId="52010000">
            <w:pPr>
              <w:ind w:firstLine="0" w:left="0"/>
              <w:rPr>
                <w:rFonts w:ascii="Times New Roman" w:hAnsi="Times New Roman"/>
              </w:rPr>
            </w:pPr>
            <w:r>
              <w:rPr>
                <w:rFonts w:ascii="Times New Roman" w:hAnsi="Times New Roman"/>
              </w:rPr>
              <w:t xml:space="preserve"> Изготовление стенгазеты  «Наши питомцы» (правила ответственного хозяина)</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53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54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55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11.10</w:t>
            </w:r>
          </w:p>
        </w:tc>
        <w:tc>
          <w:tcPr>
            <w:tcW w:type="dxa" w:w="4564"/>
            <w:tcBorders>
              <w:top w:color="000000" w:sz="4" w:val="single"/>
              <w:left w:color="000000" w:sz="4" w:val="single"/>
              <w:bottom w:color="000000" w:sz="4" w:val="single"/>
              <w:right w:color="000000" w:sz="4" w:val="single"/>
            </w:tcBorders>
          </w:tcPr>
          <w:p w14:paraId="56010000">
            <w:pPr>
              <w:ind w:firstLine="0" w:left="0"/>
              <w:rPr>
                <w:rFonts w:ascii="Times New Roman" w:hAnsi="Times New Roman"/>
              </w:rPr>
            </w:pPr>
            <w:r>
              <w:rPr>
                <w:rFonts w:ascii="Times New Roman" w:hAnsi="Times New Roman"/>
              </w:rPr>
              <w:t xml:space="preserve">Библиотека – информационный центр школы </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57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58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59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18.10</w:t>
            </w:r>
          </w:p>
        </w:tc>
        <w:tc>
          <w:tcPr>
            <w:tcW w:type="dxa" w:w="4564"/>
            <w:tcBorders>
              <w:top w:color="000000" w:sz="4" w:val="single"/>
              <w:left w:color="000000" w:sz="4" w:val="single"/>
              <w:bottom w:color="000000" w:sz="4" w:val="single"/>
              <w:right w:color="000000" w:sz="4" w:val="single"/>
            </w:tcBorders>
          </w:tcPr>
          <w:p w14:paraId="5A010000">
            <w:pPr>
              <w:ind w:firstLine="0" w:left="0"/>
              <w:rPr>
                <w:rFonts w:ascii="Times New Roman" w:hAnsi="Times New Roman"/>
              </w:rPr>
            </w:pPr>
            <w:r>
              <w:rPr>
                <w:rFonts w:ascii="Times New Roman" w:hAnsi="Times New Roman"/>
              </w:rPr>
              <w:t>Диагностика функциональной грамотности.</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5B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5C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5D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25.10</w:t>
            </w:r>
          </w:p>
        </w:tc>
        <w:tc>
          <w:tcPr>
            <w:tcW w:type="dxa" w:w="4564"/>
            <w:tcBorders>
              <w:top w:color="000000" w:sz="4" w:val="single"/>
              <w:left w:color="000000" w:sz="4" w:val="single"/>
              <w:bottom w:color="000000" w:sz="4" w:val="single"/>
              <w:right w:color="000000" w:sz="4" w:val="single"/>
            </w:tcBorders>
          </w:tcPr>
          <w:p w14:paraId="5E010000">
            <w:pPr>
              <w:ind w:firstLine="0" w:left="0"/>
              <w:rPr>
                <w:rFonts w:ascii="Times New Roman" w:hAnsi="Times New Roman"/>
              </w:rPr>
            </w:pPr>
            <w:r>
              <w:rPr>
                <w:rFonts w:ascii="Times New Roman" w:hAnsi="Times New Roman"/>
              </w:rPr>
              <w:t>Периодические издания как вид информационных ресурсов</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5F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60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61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08.11</w:t>
            </w:r>
          </w:p>
        </w:tc>
        <w:tc>
          <w:tcPr>
            <w:tcW w:type="dxa" w:w="4564"/>
            <w:tcBorders>
              <w:top w:color="000000" w:sz="4" w:val="single"/>
              <w:left w:color="000000" w:sz="4" w:val="single"/>
              <w:bottom w:color="000000" w:sz="4" w:val="single"/>
              <w:right w:color="000000" w:sz="4" w:val="single"/>
            </w:tcBorders>
          </w:tcPr>
          <w:p w14:paraId="62010000">
            <w:pPr>
              <w:ind w:firstLine="0" w:left="0"/>
              <w:jc w:val="left"/>
              <w:rPr>
                <w:rFonts w:ascii="Times New Roman" w:hAnsi="Times New Roman"/>
              </w:rPr>
            </w:pPr>
            <w:r>
              <w:rPr>
                <w:rFonts w:ascii="Times New Roman" w:hAnsi="Times New Roman"/>
              </w:rPr>
              <w:t>Представление о сущности понятий: «Интернет», «веб-сайт».</w:t>
            </w:r>
          </w:p>
          <w:p w14:paraId="63010000">
            <w:pPr>
              <w:ind w:firstLine="0" w:left="0"/>
              <w:jc w:val="left"/>
              <w:rPr>
                <w:rFonts w:ascii="Times New Roman" w:hAnsi="Times New Roman"/>
              </w:rPr>
            </w:pPr>
            <w:r>
              <w:rPr>
                <w:rFonts w:ascii="Times New Roman" w:hAnsi="Times New Roman"/>
              </w:rPr>
              <w:t xml:space="preserve"> Области применения Интернета.</w:t>
            </w:r>
          </w:p>
          <w:p w14:paraId="64010000">
            <w:pPr>
              <w:ind w:firstLine="0" w:left="0"/>
              <w:jc w:val="left"/>
              <w:rPr>
                <w:rFonts w:ascii="Times New Roman" w:hAnsi="Times New Roman"/>
              </w:rPr>
            </w:pPr>
            <w:r>
              <w:rPr>
                <w:rFonts w:ascii="Times New Roman" w:hAnsi="Times New Roman"/>
              </w:rPr>
              <w:t>Марафон.</w:t>
            </w:r>
          </w:p>
        </w:tc>
        <w:tc>
          <w:tcPr>
            <w:tcW w:type="dxa" w:w="2835"/>
            <w:vMerge w:val="restart"/>
            <w:tcBorders>
              <w:top w:color="000000" w:sz="4" w:val="single"/>
              <w:left w:color="000000" w:sz="4" w:val="single"/>
              <w:bottom w:color="000000" w:sz="4" w:val="single"/>
              <w:right w:color="000000" w:sz="4" w:val="single"/>
            </w:tcBorders>
          </w:tcPr>
          <w:p w14:paraId="65010000">
            <w:pPr>
              <w:pStyle w:val="Style_6"/>
              <w:spacing w:line="276" w:lineRule="auto"/>
              <w:ind w:firstLine="0" w:left="0"/>
              <w:rPr>
                <w:rFonts w:ascii="Times New Roman" w:hAnsi="Times New Roman"/>
                <w:color w:val="000000"/>
                <w:sz w:val="24"/>
              </w:rPr>
            </w:pPr>
            <w:r>
              <w:rPr>
                <w:rFonts w:ascii="Times New Roman" w:hAnsi="Times New Roman"/>
                <w:sz w:val="24"/>
              </w:rPr>
              <w:t>Познавательная, проблемно-ценностное общение</w:t>
            </w:r>
          </w:p>
        </w:tc>
        <w:tc>
          <w:tcPr>
            <w:tcW w:type="dxa" w:w="993"/>
            <w:tcBorders>
              <w:top w:color="000000" w:sz="4" w:val="single"/>
              <w:left w:color="000000" w:sz="4" w:val="single"/>
              <w:bottom w:color="000000" w:sz="4" w:val="single"/>
              <w:right w:color="000000" w:sz="4" w:val="single"/>
            </w:tcBorders>
          </w:tcPr>
          <w:p w14:paraId="66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67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68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15.11</w:t>
            </w:r>
          </w:p>
        </w:tc>
        <w:tc>
          <w:tcPr>
            <w:tcW w:type="dxa" w:w="4564"/>
            <w:tcBorders>
              <w:top w:color="000000" w:sz="4" w:val="single"/>
              <w:left w:color="000000" w:sz="4" w:val="single"/>
              <w:bottom w:color="000000" w:sz="4" w:val="single"/>
              <w:right w:color="000000" w:sz="4" w:val="single"/>
            </w:tcBorders>
          </w:tcPr>
          <w:p w14:paraId="69010000">
            <w:pPr>
              <w:ind w:firstLine="0" w:left="0"/>
              <w:rPr>
                <w:rFonts w:ascii="Times New Roman" w:hAnsi="Times New Roman"/>
              </w:rPr>
            </w:pPr>
            <w:r>
              <w:rPr>
                <w:rFonts w:ascii="Times New Roman" w:hAnsi="Times New Roman"/>
              </w:rPr>
              <w:t xml:space="preserve"> Правила безопасной работы в Интернете.</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6A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6B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6C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22.11</w:t>
            </w:r>
          </w:p>
        </w:tc>
        <w:tc>
          <w:tcPr>
            <w:tcW w:type="dxa" w:w="4564"/>
            <w:tcBorders>
              <w:top w:color="000000" w:sz="4" w:val="single"/>
              <w:left w:color="000000" w:sz="4" w:val="single"/>
              <w:bottom w:color="000000" w:sz="4" w:val="single"/>
              <w:right w:color="000000" w:sz="4" w:val="single"/>
            </w:tcBorders>
          </w:tcPr>
          <w:p w14:paraId="6D010000">
            <w:pPr>
              <w:ind w:firstLine="0" w:left="0"/>
              <w:rPr>
                <w:rFonts w:ascii="Times New Roman" w:hAnsi="Times New Roman"/>
              </w:rPr>
            </w:pPr>
            <w:r>
              <w:rPr>
                <w:rFonts w:ascii="Times New Roman" w:hAnsi="Times New Roman"/>
              </w:rPr>
              <w:t>Книга как материальный носитель информации. Классификация видов книг по целевому назначению.</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6E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6F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70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29.11</w:t>
            </w:r>
          </w:p>
        </w:tc>
        <w:tc>
          <w:tcPr>
            <w:tcW w:type="dxa" w:w="4564"/>
            <w:tcBorders>
              <w:top w:color="000000" w:sz="4" w:val="single"/>
              <w:left w:color="000000" w:sz="4" w:val="single"/>
              <w:bottom w:color="000000" w:sz="4" w:val="single"/>
              <w:right w:color="000000" w:sz="4" w:val="single"/>
            </w:tcBorders>
          </w:tcPr>
          <w:p w14:paraId="71010000">
            <w:pPr>
              <w:ind w:firstLine="0" w:left="0"/>
              <w:rPr>
                <w:rFonts w:ascii="Times New Roman" w:hAnsi="Times New Roman"/>
              </w:rPr>
            </w:pPr>
            <w:r>
              <w:rPr>
                <w:rFonts w:ascii="Times New Roman" w:hAnsi="Times New Roman"/>
              </w:rPr>
              <w:t>Алфавитный каталог как источник адресного библиотечного поиска.</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72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73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74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06.12</w:t>
            </w:r>
          </w:p>
        </w:tc>
        <w:tc>
          <w:tcPr>
            <w:tcW w:type="dxa" w:w="4564"/>
            <w:tcBorders>
              <w:top w:color="000000" w:sz="4" w:val="single"/>
              <w:left w:color="000000" w:sz="4" w:val="single"/>
              <w:bottom w:color="000000" w:sz="4" w:val="single"/>
              <w:right w:color="000000" w:sz="4" w:val="single"/>
            </w:tcBorders>
          </w:tcPr>
          <w:p w14:paraId="75010000">
            <w:pPr>
              <w:ind w:firstLine="0" w:left="0"/>
              <w:rPr>
                <w:rFonts w:ascii="Times New Roman" w:hAnsi="Times New Roman"/>
              </w:rPr>
            </w:pPr>
            <w:r>
              <w:rPr>
                <w:rFonts w:ascii="Times New Roman" w:hAnsi="Times New Roman"/>
              </w:rPr>
              <w:t xml:space="preserve">Путешествие в книжный город! </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76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77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78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13.12</w:t>
            </w:r>
          </w:p>
        </w:tc>
        <w:tc>
          <w:tcPr>
            <w:tcW w:type="dxa" w:w="4564"/>
            <w:tcBorders>
              <w:top w:color="000000" w:sz="4" w:val="single"/>
              <w:left w:color="000000" w:sz="4" w:val="single"/>
              <w:bottom w:color="000000" w:sz="4" w:val="single"/>
              <w:right w:color="000000" w:sz="4" w:val="single"/>
            </w:tcBorders>
          </w:tcPr>
          <w:p w14:paraId="79010000">
            <w:pPr>
              <w:ind w:firstLine="0" w:left="0"/>
              <w:rPr>
                <w:rFonts w:ascii="Times New Roman" w:hAnsi="Times New Roman"/>
              </w:rPr>
            </w:pPr>
            <w:r>
              <w:rPr>
                <w:rFonts w:ascii="Times New Roman" w:hAnsi="Times New Roman"/>
              </w:rPr>
              <w:t>Адресный запрос как способ выражения потребности в определенной книге.</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7A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7B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7C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20.12</w:t>
            </w:r>
          </w:p>
        </w:tc>
        <w:tc>
          <w:tcPr>
            <w:tcW w:type="dxa" w:w="4564"/>
            <w:tcBorders>
              <w:top w:color="000000" w:sz="4" w:val="single"/>
              <w:left w:color="000000" w:sz="4" w:val="single"/>
              <w:bottom w:color="000000" w:sz="4" w:val="single"/>
              <w:right w:color="000000" w:sz="4" w:val="single"/>
            </w:tcBorders>
          </w:tcPr>
          <w:p w14:paraId="7D010000">
            <w:pPr>
              <w:ind w:firstLine="0" w:left="0"/>
              <w:rPr>
                <w:rFonts w:ascii="Times New Roman" w:hAnsi="Times New Roman"/>
              </w:rPr>
            </w:pPr>
            <w:r>
              <w:rPr>
                <w:rFonts w:ascii="Times New Roman" w:hAnsi="Times New Roman"/>
              </w:rPr>
              <w:t>Основные виды справочных изданий: словари, энциклопедии.</w:t>
            </w:r>
          </w:p>
        </w:tc>
        <w:tc>
          <w:tcPr>
            <w:tcW w:type="dxa" w:w="2835"/>
            <w:vMerge w:val="restart"/>
            <w:tcBorders>
              <w:top w:color="000000" w:sz="4" w:val="single"/>
              <w:left w:color="000000" w:sz="4" w:val="single"/>
              <w:bottom w:color="000000" w:sz="4" w:val="single"/>
              <w:right w:color="000000" w:sz="4" w:val="single"/>
            </w:tcBorders>
          </w:tcPr>
          <w:p w14:paraId="7E010000">
            <w:pPr>
              <w:pStyle w:val="Style_6"/>
              <w:spacing w:line="276" w:lineRule="auto"/>
              <w:ind w:firstLine="0" w:left="0"/>
              <w:rPr>
                <w:rFonts w:ascii="Times New Roman" w:hAnsi="Times New Roman"/>
                <w:color w:val="000000"/>
                <w:sz w:val="24"/>
              </w:rPr>
            </w:pPr>
            <w:r>
              <w:rPr>
                <w:rFonts w:ascii="Times New Roman" w:hAnsi="Times New Roman"/>
                <w:sz w:val="24"/>
              </w:rPr>
              <w:t>Познавательная, проблемно-ценностное общение</w:t>
            </w:r>
          </w:p>
        </w:tc>
        <w:tc>
          <w:tcPr>
            <w:tcW w:type="dxa" w:w="993"/>
            <w:tcBorders>
              <w:top w:color="000000" w:sz="4" w:val="single"/>
              <w:left w:color="000000" w:sz="4" w:val="single"/>
              <w:bottom w:color="000000" w:sz="4" w:val="single"/>
              <w:right w:color="000000" w:sz="4" w:val="single"/>
            </w:tcBorders>
          </w:tcPr>
          <w:p w14:paraId="7F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80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81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27.12</w:t>
            </w:r>
          </w:p>
        </w:tc>
        <w:tc>
          <w:tcPr>
            <w:tcW w:type="dxa" w:w="4564"/>
            <w:tcBorders>
              <w:top w:color="000000" w:sz="4" w:val="single"/>
              <w:left w:color="000000" w:sz="4" w:val="single"/>
              <w:bottom w:color="000000" w:sz="4" w:val="single"/>
              <w:right w:color="000000" w:sz="4" w:val="single"/>
            </w:tcBorders>
          </w:tcPr>
          <w:p w14:paraId="82010000">
            <w:pPr>
              <w:ind w:firstLine="0" w:left="0"/>
              <w:rPr>
                <w:rFonts w:ascii="Times New Roman" w:hAnsi="Times New Roman"/>
              </w:rPr>
            </w:pPr>
            <w:r>
              <w:rPr>
                <w:rFonts w:ascii="Times New Roman" w:hAnsi="Times New Roman"/>
              </w:rPr>
              <w:t>Представление о Яндексе (</w:t>
            </w:r>
            <w:r>
              <w:rPr>
                <w:rFonts w:ascii="Times New Roman" w:hAnsi="Times New Roman"/>
              </w:rPr>
              <w:t>Yandex</w:t>
            </w:r>
            <w:r>
              <w:rPr>
                <w:rFonts w:ascii="Times New Roman" w:hAnsi="Times New Roman"/>
              </w:rPr>
              <w:t xml:space="preserve">) как крупнейшей российской поисковой системе и </w:t>
            </w:r>
            <w:r>
              <w:rPr>
                <w:rFonts w:ascii="Times New Roman" w:hAnsi="Times New Roman"/>
              </w:rPr>
              <w:t>интернет-портале.</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83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84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85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10.01</w:t>
            </w:r>
          </w:p>
        </w:tc>
        <w:tc>
          <w:tcPr>
            <w:tcW w:type="dxa" w:w="4564"/>
            <w:tcBorders>
              <w:top w:color="000000" w:sz="4" w:val="single"/>
              <w:left w:color="000000" w:sz="4" w:val="single"/>
              <w:bottom w:color="000000" w:sz="4" w:val="single"/>
              <w:right w:color="000000" w:sz="4" w:val="single"/>
            </w:tcBorders>
          </w:tcPr>
          <w:p w14:paraId="86010000">
            <w:pPr>
              <w:ind w:firstLine="0" w:left="0"/>
              <w:rPr>
                <w:rFonts w:ascii="Times New Roman" w:hAnsi="Times New Roman"/>
              </w:rPr>
            </w:pPr>
            <w:r>
              <w:rPr>
                <w:rFonts w:ascii="Times New Roman" w:hAnsi="Times New Roman"/>
              </w:rPr>
              <w:t>Тематические запросы как способ потребности школьников по литературе на конкретную тему: новогодние путешествия, приключения  и т.п.</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87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88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89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17.01</w:t>
            </w:r>
          </w:p>
        </w:tc>
        <w:tc>
          <w:tcPr>
            <w:tcW w:type="dxa" w:w="4564"/>
            <w:tcBorders>
              <w:top w:color="000000" w:sz="4" w:val="single"/>
              <w:left w:color="000000" w:sz="4" w:val="single"/>
              <w:bottom w:color="000000" w:sz="4" w:val="single"/>
              <w:right w:color="000000" w:sz="4" w:val="single"/>
            </w:tcBorders>
          </w:tcPr>
          <w:p w14:paraId="8A010000">
            <w:pPr>
              <w:ind w:firstLine="0" w:left="0"/>
              <w:rPr>
                <w:rFonts w:ascii="Times New Roman" w:hAnsi="Times New Roman"/>
              </w:rPr>
            </w:pPr>
            <w:r>
              <w:rPr>
                <w:rFonts w:ascii="Times New Roman" w:hAnsi="Times New Roman"/>
              </w:rPr>
              <w:t>Поиск информации для организации тематического праздника.</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8B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8C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8D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24.01</w:t>
            </w:r>
          </w:p>
        </w:tc>
        <w:tc>
          <w:tcPr>
            <w:tcW w:type="dxa" w:w="4564"/>
            <w:tcBorders>
              <w:top w:color="000000" w:sz="4" w:val="single"/>
              <w:left w:color="000000" w:sz="4" w:val="single"/>
              <w:bottom w:color="000000" w:sz="4" w:val="single"/>
              <w:right w:color="000000" w:sz="4" w:val="single"/>
            </w:tcBorders>
          </w:tcPr>
          <w:p w14:paraId="8E010000">
            <w:pPr>
              <w:ind w:firstLine="0" w:left="0"/>
              <w:rPr>
                <w:rFonts w:ascii="Times New Roman" w:hAnsi="Times New Roman"/>
              </w:rPr>
            </w:pPr>
            <w:r>
              <w:rPr>
                <w:rFonts w:ascii="Times New Roman" w:hAnsi="Times New Roman"/>
              </w:rPr>
              <w:t>Организация тематического праздника.</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8F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90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91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31.01</w:t>
            </w:r>
          </w:p>
        </w:tc>
        <w:tc>
          <w:tcPr>
            <w:tcW w:type="dxa" w:w="4564"/>
            <w:tcBorders>
              <w:top w:color="000000" w:sz="4" w:val="single"/>
              <w:left w:color="000000" w:sz="4" w:val="single"/>
              <w:bottom w:color="000000" w:sz="4" w:val="single"/>
              <w:right w:color="000000" w:sz="4" w:val="single"/>
            </w:tcBorders>
          </w:tcPr>
          <w:p w14:paraId="92010000">
            <w:pPr>
              <w:ind w:firstLine="0" w:left="0"/>
              <w:rPr>
                <w:rFonts w:ascii="Times New Roman" w:hAnsi="Times New Roman"/>
                <w:i w:val="1"/>
              </w:rPr>
            </w:pPr>
            <w:r>
              <w:rPr>
                <w:rFonts w:ascii="Times New Roman" w:hAnsi="Times New Roman"/>
              </w:rPr>
              <w:t>Тематический праздник  «День именинника»</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93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94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95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07.02</w:t>
            </w:r>
          </w:p>
        </w:tc>
        <w:tc>
          <w:tcPr>
            <w:tcW w:type="dxa" w:w="4564"/>
            <w:tcBorders>
              <w:top w:color="000000" w:sz="4" w:val="single"/>
              <w:left w:color="000000" w:sz="4" w:val="single"/>
              <w:bottom w:color="000000" w:sz="4" w:val="single"/>
              <w:right w:color="000000" w:sz="4" w:val="single"/>
            </w:tcBorders>
          </w:tcPr>
          <w:p w14:paraId="96010000">
            <w:pPr>
              <w:ind w:firstLine="0" w:left="0"/>
              <w:rPr>
                <w:rFonts w:ascii="Times New Roman" w:hAnsi="Times New Roman"/>
              </w:rPr>
            </w:pPr>
            <w:r>
              <w:rPr>
                <w:rFonts w:ascii="Times New Roman" w:hAnsi="Times New Roman"/>
              </w:rPr>
              <w:t>Книга со страницы на сцену</w:t>
            </w:r>
          </w:p>
        </w:tc>
        <w:tc>
          <w:tcPr>
            <w:tcW w:type="dxa" w:w="2835"/>
            <w:vMerge w:val="restart"/>
            <w:tcBorders>
              <w:top w:color="000000" w:sz="4" w:val="single"/>
              <w:left w:color="000000" w:sz="4" w:val="single"/>
              <w:bottom w:color="000000" w:sz="4" w:val="single"/>
              <w:right w:color="000000" w:sz="4" w:val="single"/>
            </w:tcBorders>
          </w:tcPr>
          <w:p w14:paraId="97010000">
            <w:pPr>
              <w:pStyle w:val="Style_6"/>
              <w:spacing w:line="276" w:lineRule="auto"/>
              <w:ind w:firstLine="0" w:left="0"/>
              <w:rPr>
                <w:rFonts w:ascii="Times New Roman" w:hAnsi="Times New Roman"/>
                <w:color w:val="000000"/>
                <w:sz w:val="24"/>
              </w:rPr>
            </w:pPr>
            <w:r>
              <w:rPr>
                <w:rFonts w:ascii="Times New Roman" w:hAnsi="Times New Roman"/>
                <w:sz w:val="24"/>
              </w:rPr>
              <w:t>Познавательная, проблемно-ценностное общение</w:t>
            </w:r>
          </w:p>
        </w:tc>
        <w:tc>
          <w:tcPr>
            <w:tcW w:type="dxa" w:w="993"/>
            <w:tcBorders>
              <w:top w:color="000000" w:sz="4" w:val="single"/>
              <w:left w:color="000000" w:sz="4" w:val="single"/>
              <w:bottom w:color="000000" w:sz="4" w:val="single"/>
              <w:right w:color="000000" w:sz="4" w:val="single"/>
            </w:tcBorders>
          </w:tcPr>
          <w:p w14:paraId="98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99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9A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14.02</w:t>
            </w:r>
          </w:p>
        </w:tc>
        <w:tc>
          <w:tcPr>
            <w:tcW w:type="dxa" w:w="4564"/>
            <w:tcBorders>
              <w:top w:color="000000" w:sz="4" w:val="single"/>
              <w:left w:color="000000" w:sz="4" w:val="single"/>
              <w:bottom w:color="000000" w:sz="4" w:val="single"/>
              <w:right w:color="000000" w:sz="4" w:val="single"/>
            </w:tcBorders>
          </w:tcPr>
          <w:p w14:paraId="9B010000">
            <w:pPr>
              <w:ind w:firstLine="0" w:left="0"/>
              <w:rPr>
                <w:rFonts w:ascii="Times New Roman" w:hAnsi="Times New Roman"/>
              </w:rPr>
            </w:pPr>
            <w:r>
              <w:rPr>
                <w:rFonts w:ascii="Times New Roman" w:hAnsi="Times New Roman"/>
              </w:rPr>
              <w:t>Книга со страницы на сцену</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9C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9D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9E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21.02</w:t>
            </w:r>
          </w:p>
        </w:tc>
        <w:tc>
          <w:tcPr>
            <w:tcW w:type="dxa" w:w="4564"/>
            <w:tcBorders>
              <w:top w:color="000000" w:sz="4" w:val="single"/>
              <w:left w:color="000000" w:sz="4" w:val="single"/>
              <w:bottom w:color="000000" w:sz="4" w:val="single"/>
              <w:right w:color="000000" w:sz="4" w:val="single"/>
            </w:tcBorders>
          </w:tcPr>
          <w:p w14:paraId="9F010000">
            <w:pPr>
              <w:ind w:firstLine="0" w:left="0"/>
              <w:rPr>
                <w:rFonts w:ascii="Times New Roman" w:hAnsi="Times New Roman"/>
              </w:rPr>
            </w:pPr>
            <w:r>
              <w:rPr>
                <w:rFonts w:ascii="Times New Roman" w:hAnsi="Times New Roman"/>
              </w:rPr>
              <w:t xml:space="preserve">Структура текста и его свойства. </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A0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A1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A2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28.02</w:t>
            </w:r>
          </w:p>
        </w:tc>
        <w:tc>
          <w:tcPr>
            <w:tcW w:type="dxa" w:w="4564"/>
            <w:tcBorders>
              <w:top w:color="000000" w:sz="4" w:val="single"/>
              <w:left w:color="000000" w:sz="4" w:val="single"/>
              <w:bottom w:color="000000" w:sz="4" w:val="single"/>
              <w:right w:color="000000" w:sz="4" w:val="single"/>
            </w:tcBorders>
          </w:tcPr>
          <w:p w14:paraId="A3010000">
            <w:pPr>
              <w:ind w:firstLine="0" w:left="0"/>
              <w:rPr>
                <w:rFonts w:ascii="Times New Roman" w:hAnsi="Times New Roman"/>
              </w:rPr>
            </w:pPr>
            <w:r>
              <w:rPr>
                <w:rFonts w:ascii="Times New Roman" w:hAnsi="Times New Roman"/>
              </w:rPr>
              <w:t>Составление текста - рассуждения</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A4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A5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A6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06.03</w:t>
            </w:r>
          </w:p>
        </w:tc>
        <w:tc>
          <w:tcPr>
            <w:tcW w:type="dxa" w:w="4564"/>
            <w:tcBorders>
              <w:top w:color="000000" w:sz="4" w:val="single"/>
              <w:left w:color="000000" w:sz="4" w:val="single"/>
              <w:bottom w:color="000000" w:sz="4" w:val="single"/>
              <w:right w:color="000000" w:sz="4" w:val="single"/>
            </w:tcBorders>
          </w:tcPr>
          <w:p w14:paraId="A7010000">
            <w:pPr>
              <w:ind w:firstLine="0" w:left="0"/>
              <w:rPr>
                <w:rFonts w:ascii="Times New Roman" w:hAnsi="Times New Roman"/>
              </w:rPr>
            </w:pPr>
            <w:r>
              <w:rPr>
                <w:rFonts w:ascii="Times New Roman" w:hAnsi="Times New Roman"/>
              </w:rPr>
              <w:t>С</w:t>
            </w:r>
            <w:r>
              <w:rPr>
                <w:rFonts w:ascii="Times New Roman" w:hAnsi="Times New Roman"/>
              </w:rPr>
              <w:t xml:space="preserve">оставление текста-повествования </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A8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A9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AA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13.03</w:t>
            </w:r>
          </w:p>
        </w:tc>
        <w:tc>
          <w:tcPr>
            <w:tcW w:type="dxa" w:w="4564"/>
            <w:tcBorders>
              <w:top w:color="000000" w:sz="4" w:val="single"/>
              <w:left w:color="000000" w:sz="4" w:val="single"/>
              <w:bottom w:color="000000" w:sz="4" w:val="single"/>
              <w:right w:color="000000" w:sz="4" w:val="single"/>
            </w:tcBorders>
          </w:tcPr>
          <w:p w14:paraId="AB010000">
            <w:pPr>
              <w:ind w:firstLine="0" w:left="0"/>
              <w:rPr>
                <w:rFonts w:ascii="Times New Roman" w:hAnsi="Times New Roman"/>
              </w:rPr>
            </w:pPr>
            <w:r>
              <w:rPr>
                <w:rFonts w:ascii="Times New Roman" w:hAnsi="Times New Roman"/>
              </w:rPr>
              <w:t xml:space="preserve">Составление текста - описания </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AC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AD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AE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20.03</w:t>
            </w:r>
          </w:p>
        </w:tc>
        <w:tc>
          <w:tcPr>
            <w:tcW w:type="dxa" w:w="4564"/>
            <w:tcBorders>
              <w:top w:color="000000" w:sz="4" w:val="single"/>
              <w:left w:color="000000" w:sz="4" w:val="single"/>
              <w:bottom w:color="000000" w:sz="4" w:val="single"/>
              <w:right w:color="000000" w:sz="4" w:val="single"/>
            </w:tcBorders>
          </w:tcPr>
          <w:p w14:paraId="AF010000">
            <w:pPr>
              <w:ind w:firstLine="0" w:left="0"/>
              <w:rPr>
                <w:rFonts w:ascii="Times New Roman" w:hAnsi="Times New Roman"/>
              </w:rPr>
            </w:pPr>
            <w:r>
              <w:rPr>
                <w:rFonts w:ascii="Times New Roman" w:hAnsi="Times New Roman"/>
              </w:rPr>
              <w:t xml:space="preserve">Анализ </w:t>
            </w:r>
            <w:r>
              <w:rPr>
                <w:rFonts w:ascii="Times New Roman" w:hAnsi="Times New Roman"/>
              </w:rPr>
              <w:t>медиатекста</w:t>
            </w:r>
            <w:r>
              <w:rPr>
                <w:rFonts w:ascii="Times New Roman" w:hAnsi="Times New Roman"/>
              </w:rPr>
              <w:t>. Мультфильм</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B0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B1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B2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27.03</w:t>
            </w:r>
          </w:p>
        </w:tc>
        <w:tc>
          <w:tcPr>
            <w:tcW w:type="dxa" w:w="4564"/>
            <w:tcBorders>
              <w:top w:color="000000" w:sz="4" w:val="single"/>
              <w:left w:color="000000" w:sz="4" w:val="single"/>
              <w:bottom w:color="000000" w:sz="4" w:val="single"/>
              <w:right w:color="000000" w:sz="4" w:val="single"/>
            </w:tcBorders>
          </w:tcPr>
          <w:p w14:paraId="B3010000">
            <w:pPr>
              <w:ind w:firstLine="0" w:left="0"/>
              <w:jc w:val="left"/>
              <w:rPr>
                <w:rFonts w:ascii="Times New Roman" w:hAnsi="Times New Roman"/>
              </w:rPr>
            </w:pPr>
            <w:r>
              <w:rPr>
                <w:rFonts w:ascii="Times New Roman" w:hAnsi="Times New Roman"/>
              </w:rPr>
              <w:t xml:space="preserve">Олимпиада на </w:t>
            </w:r>
            <w:r>
              <w:rPr>
                <w:rFonts w:ascii="Times New Roman" w:hAnsi="Times New Roman"/>
              </w:rPr>
              <w:t>Учи.ру</w:t>
            </w:r>
          </w:p>
          <w:p w14:paraId="B4010000">
            <w:pPr>
              <w:ind w:firstLine="0" w:left="0"/>
              <w:rPr>
                <w:rFonts w:ascii="Times New Roman" w:hAnsi="Times New Roman"/>
              </w:rPr>
            </w:pP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B5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B6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B7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03.04</w:t>
            </w:r>
          </w:p>
        </w:tc>
        <w:tc>
          <w:tcPr>
            <w:tcW w:type="dxa" w:w="4564"/>
            <w:tcBorders>
              <w:top w:color="000000" w:sz="4" w:val="single"/>
              <w:left w:color="000000" w:sz="4" w:val="single"/>
              <w:bottom w:color="000000" w:sz="4" w:val="single"/>
              <w:right w:color="000000" w:sz="4" w:val="single"/>
            </w:tcBorders>
          </w:tcPr>
          <w:p w14:paraId="B8010000">
            <w:pPr>
              <w:ind w:firstLine="0" w:left="0"/>
              <w:rPr>
                <w:rFonts w:ascii="Times New Roman" w:hAnsi="Times New Roman"/>
              </w:rPr>
            </w:pPr>
            <w:r>
              <w:rPr>
                <w:rFonts w:ascii="Times New Roman" w:hAnsi="Times New Roman"/>
              </w:rPr>
              <w:t>Технология подготовки отзывов на литературные произведения</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B9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BA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BB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10.04</w:t>
            </w:r>
          </w:p>
        </w:tc>
        <w:tc>
          <w:tcPr>
            <w:tcW w:type="dxa" w:w="4564"/>
            <w:tcBorders>
              <w:top w:color="000000" w:sz="4" w:val="single"/>
              <w:left w:color="000000" w:sz="4" w:val="single"/>
              <w:bottom w:color="000000" w:sz="4" w:val="single"/>
              <w:right w:color="000000" w:sz="4" w:val="single"/>
            </w:tcBorders>
          </w:tcPr>
          <w:p w14:paraId="BC010000">
            <w:pPr>
              <w:ind w:firstLine="0" w:left="0"/>
              <w:rPr>
                <w:rFonts w:ascii="Times New Roman" w:hAnsi="Times New Roman"/>
              </w:rPr>
            </w:pPr>
            <w:r>
              <w:rPr>
                <w:rFonts w:ascii="Times New Roman" w:hAnsi="Times New Roman"/>
              </w:rPr>
              <w:t>Технология подготовки электронных презентаций</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BD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BE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BF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17.04</w:t>
            </w:r>
          </w:p>
        </w:tc>
        <w:tc>
          <w:tcPr>
            <w:tcW w:type="dxa" w:w="4564"/>
            <w:tcBorders>
              <w:top w:color="000000" w:sz="4" w:val="single"/>
              <w:left w:color="000000" w:sz="4" w:val="single"/>
              <w:bottom w:color="000000" w:sz="4" w:val="single"/>
              <w:right w:color="000000" w:sz="4" w:val="single"/>
            </w:tcBorders>
          </w:tcPr>
          <w:p w14:paraId="C0010000">
            <w:pPr>
              <w:ind w:firstLine="0" w:left="0"/>
              <w:rPr>
                <w:rFonts w:ascii="Times New Roman" w:hAnsi="Times New Roman"/>
              </w:rPr>
            </w:pPr>
            <w:r>
              <w:rPr>
                <w:rFonts w:ascii="Times New Roman" w:hAnsi="Times New Roman"/>
              </w:rPr>
              <w:t>Технология подготовки традиционных писем</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C1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C2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C3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24.04</w:t>
            </w:r>
          </w:p>
        </w:tc>
        <w:tc>
          <w:tcPr>
            <w:tcW w:type="dxa" w:w="4564"/>
            <w:tcBorders>
              <w:top w:color="000000" w:sz="4" w:val="single"/>
              <w:left w:color="000000" w:sz="4" w:val="single"/>
              <w:bottom w:color="000000" w:sz="4" w:val="single"/>
              <w:right w:color="000000" w:sz="4" w:val="single"/>
            </w:tcBorders>
          </w:tcPr>
          <w:p w14:paraId="C4010000">
            <w:pPr>
              <w:ind w:firstLine="0" w:left="0"/>
              <w:rPr>
                <w:rFonts w:ascii="Times New Roman" w:hAnsi="Times New Roman"/>
              </w:rPr>
            </w:pPr>
            <w:r>
              <w:rPr>
                <w:rFonts w:ascii="Times New Roman" w:hAnsi="Times New Roman"/>
              </w:rPr>
              <w:t>Игра "Веселые экзамены»</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C5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C6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C7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08.05</w:t>
            </w:r>
          </w:p>
        </w:tc>
        <w:tc>
          <w:tcPr>
            <w:tcW w:type="dxa" w:w="4564"/>
            <w:tcBorders>
              <w:top w:color="000000" w:sz="4" w:val="single"/>
              <w:left w:color="000000" w:sz="4" w:val="single"/>
              <w:bottom w:color="000000" w:sz="4" w:val="single"/>
              <w:right w:color="000000" w:sz="4" w:val="single"/>
            </w:tcBorders>
          </w:tcPr>
          <w:p w14:paraId="C8010000">
            <w:pPr>
              <w:ind w:firstLine="0" w:left="0"/>
              <w:rPr>
                <w:rFonts w:ascii="Times New Roman" w:hAnsi="Times New Roman"/>
              </w:rPr>
            </w:pPr>
            <w:r>
              <w:rPr>
                <w:rFonts w:ascii="Times New Roman" w:hAnsi="Times New Roman"/>
              </w:rPr>
              <w:t>Технология подготовки отзывов на литературные произведения</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C9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r>
        <w:tc>
          <w:tcPr>
            <w:tcW w:type="dxa" w:w="454"/>
            <w:tcBorders>
              <w:top w:color="000000" w:sz="4" w:val="single"/>
              <w:left w:color="000000" w:sz="4" w:val="single"/>
              <w:bottom w:color="000000" w:sz="4" w:val="single"/>
              <w:right w:color="000000" w:sz="4" w:val="single"/>
            </w:tcBorders>
          </w:tcPr>
          <w:p w14:paraId="CA010000">
            <w:pPr>
              <w:pStyle w:val="Style_6"/>
              <w:numPr>
                <w:ilvl w:val="0"/>
                <w:numId w:val="14"/>
              </w:numPr>
              <w:spacing w:line="276" w:lineRule="auto"/>
              <w:ind w:firstLine="0" w:left="0"/>
              <w:jc w:val="center"/>
              <w:rPr>
                <w:rFonts w:ascii="Times New Roman" w:hAnsi="Times New Roman"/>
                <w:color w:val="000000"/>
                <w:sz w:val="24"/>
              </w:rPr>
            </w:pPr>
          </w:p>
        </w:tc>
        <w:tc>
          <w:tcPr>
            <w:tcW w:type="dxa" w:w="1106"/>
            <w:tcBorders>
              <w:top w:color="000000" w:sz="4" w:val="single"/>
              <w:left w:color="000000" w:sz="4" w:val="single"/>
              <w:bottom w:color="000000" w:sz="4" w:val="single"/>
              <w:right w:color="000000" w:sz="4" w:val="single"/>
            </w:tcBorders>
          </w:tcPr>
          <w:p w14:paraId="CB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15.05</w:t>
            </w:r>
            <w:bookmarkStart w:id="1" w:name="_GoBack"/>
            <w:bookmarkEnd w:id="1"/>
          </w:p>
        </w:tc>
        <w:tc>
          <w:tcPr>
            <w:tcW w:type="dxa" w:w="4564"/>
            <w:tcBorders>
              <w:top w:color="000000" w:sz="4" w:val="single"/>
              <w:left w:color="000000" w:sz="4" w:val="single"/>
              <w:bottom w:color="000000" w:sz="4" w:val="single"/>
              <w:right w:color="000000" w:sz="4" w:val="single"/>
            </w:tcBorders>
          </w:tcPr>
          <w:p w14:paraId="CC010000">
            <w:pPr>
              <w:ind w:firstLine="0" w:left="0"/>
              <w:rPr>
                <w:rFonts w:ascii="Times New Roman" w:hAnsi="Times New Roman"/>
              </w:rPr>
            </w:pPr>
            <w:r>
              <w:rPr>
                <w:rFonts w:ascii="Times New Roman" w:hAnsi="Times New Roman"/>
              </w:rPr>
              <w:t>Технология подготовки электронных презентаций</w:t>
            </w:r>
          </w:p>
        </w:tc>
        <w:tc>
          <w:tcPr>
            <w:tcW w:type="dxa" w:w="2835"/>
            <w:gridSpan w:val="1"/>
            <w:vMerge w:val="continue"/>
            <w:tcBorders>
              <w:top w:color="000000" w:sz="4" w:val="single"/>
              <w:left w:color="000000" w:sz="4" w:val="single"/>
              <w:bottom w:color="000000" w:sz="4" w:val="single"/>
              <w:right w:color="000000" w:sz="4" w:val="single"/>
            </w:tcBorders>
          </w:tcPr>
          <w:p/>
        </w:tc>
        <w:tc>
          <w:tcPr>
            <w:tcW w:type="dxa" w:w="993"/>
            <w:tcBorders>
              <w:top w:color="000000" w:sz="4" w:val="single"/>
              <w:left w:color="000000" w:sz="4" w:val="single"/>
              <w:bottom w:color="000000" w:sz="4" w:val="single"/>
              <w:right w:color="000000" w:sz="4" w:val="single"/>
            </w:tcBorders>
          </w:tcPr>
          <w:p w14:paraId="CD010000">
            <w:pPr>
              <w:pStyle w:val="Style_6"/>
              <w:spacing w:line="276" w:lineRule="auto"/>
              <w:ind w:firstLine="0" w:left="0"/>
              <w:jc w:val="center"/>
              <w:rPr>
                <w:rFonts w:ascii="Times New Roman" w:hAnsi="Times New Roman"/>
                <w:color w:val="000000"/>
                <w:sz w:val="24"/>
              </w:rPr>
            </w:pPr>
            <w:r>
              <w:rPr>
                <w:rFonts w:ascii="Times New Roman" w:hAnsi="Times New Roman"/>
                <w:color w:val="000000"/>
                <w:sz w:val="24"/>
              </w:rPr>
              <w:t>1</w:t>
            </w:r>
          </w:p>
        </w:tc>
      </w:tr>
    </w:tbl>
    <w:p w14:paraId="CE010000">
      <w:pPr>
        <w:pStyle w:val="Style_2"/>
        <w:spacing w:after="0" w:before="0"/>
        <w:ind/>
        <w:jc w:val="center"/>
        <w:rPr>
          <w:b w:val="1"/>
          <w:color w:val="010101"/>
        </w:rPr>
      </w:pPr>
    </w:p>
    <w:p w14:paraId="CF010000">
      <w:pPr>
        <w:pStyle w:val="Style_2"/>
        <w:spacing w:after="0" w:before="0"/>
        <w:ind/>
        <w:jc w:val="center"/>
        <w:rPr>
          <w:b w:val="1"/>
          <w:color w:val="010101"/>
        </w:rPr>
      </w:pPr>
    </w:p>
    <w:p w14:paraId="D0010000">
      <w:pPr>
        <w:pStyle w:val="Style_2"/>
        <w:spacing w:after="0" w:before="0"/>
        <w:ind/>
        <w:jc w:val="center"/>
        <w:rPr>
          <w:b w:val="1"/>
          <w:color w:val="010101"/>
        </w:rPr>
      </w:pPr>
    </w:p>
    <w:p w14:paraId="D1010000">
      <w:pPr>
        <w:pStyle w:val="Style_2"/>
        <w:spacing w:after="0" w:before="0"/>
        <w:ind/>
        <w:jc w:val="center"/>
        <w:rPr>
          <w:b w:val="1"/>
          <w:color w:val="010101"/>
        </w:rPr>
      </w:pPr>
    </w:p>
    <w:p w14:paraId="D2010000">
      <w:pPr>
        <w:pStyle w:val="Style_2"/>
        <w:spacing w:after="0" w:before="0"/>
        <w:ind/>
        <w:jc w:val="center"/>
        <w:rPr>
          <w:b w:val="1"/>
          <w:color w:val="010101"/>
        </w:rPr>
      </w:pPr>
    </w:p>
    <w:p w14:paraId="D3010000">
      <w:pPr>
        <w:pStyle w:val="Style_2"/>
        <w:spacing w:after="0" w:before="0"/>
        <w:ind/>
        <w:jc w:val="center"/>
        <w:rPr>
          <w:b w:val="1"/>
          <w:color w:val="010101"/>
        </w:rPr>
      </w:pPr>
    </w:p>
    <w:p w14:paraId="D4010000">
      <w:pPr>
        <w:pStyle w:val="Style_2"/>
        <w:spacing w:after="0" w:before="0"/>
        <w:ind/>
        <w:jc w:val="center"/>
        <w:rPr>
          <w:b w:val="1"/>
          <w:color w:val="010101"/>
        </w:rPr>
      </w:pPr>
    </w:p>
    <w:p w14:paraId="D5010000">
      <w:pPr>
        <w:pStyle w:val="Style_2"/>
        <w:spacing w:after="0" w:before="0"/>
        <w:ind/>
        <w:rPr>
          <w:b w:val="1"/>
          <w:color w:val="010101"/>
        </w:rPr>
      </w:pPr>
    </w:p>
    <w:p w14:paraId="D6010000">
      <w:pPr>
        <w:pStyle w:val="Style_2"/>
        <w:spacing w:after="0" w:before="0"/>
        <w:ind/>
        <w:jc w:val="center"/>
        <w:rPr>
          <w:b w:val="1"/>
          <w:color w:val="010101"/>
        </w:rPr>
      </w:pPr>
    </w:p>
    <w:sectPr>
      <w:pgSz w:h="16838" w:orient="portrait" w:w="11906"/>
      <w:pgMar w:bottom="1134" w:footer="708" w:gutter="0" w:header="708" w:left="851" w:right="850"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bullet"/>
      <w:lvlText w:val=""/>
      <w:lvlJc w:val="left"/>
      <w:pPr>
        <w:ind w:hanging="360" w:left="-74"/>
      </w:pPr>
      <w:rPr>
        <w:rFonts w:ascii="Symbol" w:hAnsi="Symbol"/>
      </w:rPr>
    </w:lvl>
    <w:lvl w:ilvl="1">
      <w:start w:val="1"/>
      <w:numFmt w:val="bullet"/>
      <w:lvlText w:val="o"/>
      <w:lvlJc w:val="left"/>
      <w:pPr>
        <w:ind w:hanging="360" w:left="646"/>
      </w:pPr>
      <w:rPr>
        <w:rFonts w:ascii="Courier New" w:hAnsi="Courier New"/>
      </w:rPr>
    </w:lvl>
    <w:lvl w:ilvl="2">
      <w:start w:val="1"/>
      <w:numFmt w:val="bullet"/>
      <w:lvlText w:val=""/>
      <w:lvlJc w:val="left"/>
      <w:pPr>
        <w:ind w:hanging="360" w:left="1366"/>
      </w:pPr>
      <w:rPr>
        <w:rFonts w:ascii="Wingdings" w:hAnsi="Wingdings"/>
      </w:rPr>
    </w:lvl>
    <w:lvl w:ilvl="3">
      <w:start w:val="1"/>
      <w:numFmt w:val="bullet"/>
      <w:lvlText w:val=""/>
      <w:lvlJc w:val="left"/>
      <w:pPr>
        <w:ind w:hanging="360" w:left="2086"/>
      </w:pPr>
      <w:rPr>
        <w:rFonts w:ascii="Symbol" w:hAnsi="Symbol"/>
      </w:rPr>
    </w:lvl>
    <w:lvl w:ilvl="4">
      <w:start w:val="1"/>
      <w:numFmt w:val="bullet"/>
      <w:lvlText w:val="o"/>
      <w:lvlJc w:val="left"/>
      <w:pPr>
        <w:ind w:hanging="360" w:left="2806"/>
      </w:pPr>
      <w:rPr>
        <w:rFonts w:ascii="Courier New" w:hAnsi="Courier New"/>
      </w:rPr>
    </w:lvl>
    <w:lvl w:ilvl="5">
      <w:start w:val="1"/>
      <w:numFmt w:val="bullet"/>
      <w:lvlText w:val=""/>
      <w:lvlJc w:val="left"/>
      <w:pPr>
        <w:ind w:hanging="360" w:left="3526"/>
      </w:pPr>
      <w:rPr>
        <w:rFonts w:ascii="Wingdings" w:hAnsi="Wingdings"/>
      </w:rPr>
    </w:lvl>
    <w:lvl w:ilvl="6">
      <w:start w:val="1"/>
      <w:numFmt w:val="bullet"/>
      <w:lvlText w:val=""/>
      <w:lvlJc w:val="left"/>
      <w:pPr>
        <w:ind w:hanging="360" w:left="4246"/>
      </w:pPr>
      <w:rPr>
        <w:rFonts w:ascii="Symbol" w:hAnsi="Symbol"/>
      </w:rPr>
    </w:lvl>
    <w:lvl w:ilvl="7">
      <w:start w:val="1"/>
      <w:numFmt w:val="bullet"/>
      <w:lvlText w:val="o"/>
      <w:lvlJc w:val="left"/>
      <w:pPr>
        <w:ind w:hanging="360" w:left="4966"/>
      </w:pPr>
      <w:rPr>
        <w:rFonts w:ascii="Courier New" w:hAnsi="Courier New"/>
      </w:rPr>
    </w:lvl>
    <w:lvl w:ilvl="8">
      <w:start w:val="1"/>
      <w:numFmt w:val="bullet"/>
      <w:lvlText w:val=""/>
      <w:lvlJc w:val="left"/>
      <w:pPr>
        <w:ind w:hanging="360" w:left="5686"/>
      </w:pPr>
      <w:rPr>
        <w:rFonts w:ascii="Wingdings" w:hAnsi="Wingdings"/>
      </w:rPr>
    </w:lvl>
  </w:abstractNum>
  <w:abstractNum w:abstractNumId="2">
    <w:lvl w:ilvl="0">
      <w:start w:val="1"/>
      <w:numFmt w:val="decimal"/>
      <w:lvlText w:val="%1)"/>
      <w:lvlJc w:val="left"/>
      <w:pPr>
        <w:ind w:hanging="360" w:left="371"/>
      </w:pPr>
      <w:rPr>
        <w:rFonts w:ascii="Times New Roman" w:hAnsi="Times New Roman"/>
      </w:rPr>
    </w:lvl>
    <w:lvl w:ilvl="1">
      <w:start w:val="1"/>
      <w:numFmt w:val="bullet"/>
      <w:lvlText w:val="o"/>
      <w:lvlJc w:val="left"/>
      <w:pPr>
        <w:ind w:hanging="360" w:left="1091"/>
      </w:pPr>
      <w:rPr>
        <w:rFonts w:ascii="Courier New" w:hAnsi="Courier New"/>
      </w:rPr>
    </w:lvl>
    <w:lvl w:ilvl="2">
      <w:start w:val="1"/>
      <w:numFmt w:val="bullet"/>
      <w:lvlText w:val=""/>
      <w:lvlJc w:val="left"/>
      <w:pPr>
        <w:ind w:hanging="360" w:left="1811"/>
      </w:pPr>
      <w:rPr>
        <w:rFonts w:ascii="Wingdings" w:hAnsi="Wingdings"/>
      </w:rPr>
    </w:lvl>
    <w:lvl w:ilvl="3">
      <w:start w:val="1"/>
      <w:numFmt w:val="bullet"/>
      <w:lvlText w:val=""/>
      <w:lvlJc w:val="left"/>
      <w:pPr>
        <w:ind w:hanging="360" w:left="2531"/>
      </w:pPr>
      <w:rPr>
        <w:rFonts w:ascii="Symbol" w:hAnsi="Symbol"/>
      </w:rPr>
    </w:lvl>
    <w:lvl w:ilvl="4">
      <w:start w:val="1"/>
      <w:numFmt w:val="bullet"/>
      <w:lvlText w:val="o"/>
      <w:lvlJc w:val="left"/>
      <w:pPr>
        <w:ind w:hanging="360" w:left="3251"/>
      </w:pPr>
      <w:rPr>
        <w:rFonts w:ascii="Courier New" w:hAnsi="Courier New"/>
      </w:rPr>
    </w:lvl>
    <w:lvl w:ilvl="5">
      <w:start w:val="1"/>
      <w:numFmt w:val="bullet"/>
      <w:lvlText w:val=""/>
      <w:lvlJc w:val="left"/>
      <w:pPr>
        <w:ind w:hanging="360" w:left="3971"/>
      </w:pPr>
      <w:rPr>
        <w:rFonts w:ascii="Wingdings" w:hAnsi="Wingdings"/>
      </w:rPr>
    </w:lvl>
    <w:lvl w:ilvl="6">
      <w:start w:val="1"/>
      <w:numFmt w:val="bullet"/>
      <w:lvlText w:val=""/>
      <w:lvlJc w:val="left"/>
      <w:pPr>
        <w:ind w:hanging="360" w:left="4691"/>
      </w:pPr>
      <w:rPr>
        <w:rFonts w:ascii="Symbol" w:hAnsi="Symbol"/>
      </w:rPr>
    </w:lvl>
    <w:lvl w:ilvl="7">
      <w:start w:val="1"/>
      <w:numFmt w:val="bullet"/>
      <w:lvlText w:val="o"/>
      <w:lvlJc w:val="left"/>
      <w:pPr>
        <w:ind w:hanging="360" w:left="5411"/>
      </w:pPr>
      <w:rPr>
        <w:rFonts w:ascii="Courier New" w:hAnsi="Courier New"/>
      </w:rPr>
    </w:lvl>
    <w:lvl w:ilvl="8">
      <w:start w:val="1"/>
      <w:numFmt w:val="bullet"/>
      <w:lvlText w:val=""/>
      <w:lvlJc w:val="left"/>
      <w:pPr>
        <w:ind w:hanging="360" w:left="6131"/>
      </w:pPr>
      <w:rPr>
        <w:rFonts w:ascii="Wingdings" w:hAnsi="Wingdings"/>
      </w:rPr>
    </w:lvl>
  </w:abstractNum>
  <w:abstractNum w:abstractNumId="3">
    <w:lvl w:ilvl="0">
      <w:start w:val="1"/>
      <w:numFmt w:val="bullet"/>
      <w:lvlText w:val=""/>
      <w:lvlJc w:val="left"/>
      <w:pPr>
        <w:ind w:hanging="360" w:left="371"/>
      </w:pPr>
      <w:rPr>
        <w:rFonts w:ascii="Symbol" w:hAnsi="Symbol"/>
      </w:rPr>
    </w:lvl>
    <w:lvl w:ilvl="1">
      <w:start w:val="1"/>
      <w:numFmt w:val="bullet"/>
      <w:lvlText w:val="o"/>
      <w:lvlJc w:val="left"/>
      <w:pPr>
        <w:ind w:hanging="360" w:left="1091"/>
      </w:pPr>
      <w:rPr>
        <w:rFonts w:ascii="Courier New" w:hAnsi="Courier New"/>
      </w:rPr>
    </w:lvl>
    <w:lvl w:ilvl="2">
      <w:start w:val="1"/>
      <w:numFmt w:val="bullet"/>
      <w:lvlText w:val=""/>
      <w:lvlJc w:val="left"/>
      <w:pPr>
        <w:ind w:hanging="360" w:left="1811"/>
      </w:pPr>
      <w:rPr>
        <w:rFonts w:ascii="Wingdings" w:hAnsi="Wingdings"/>
      </w:rPr>
    </w:lvl>
    <w:lvl w:ilvl="3">
      <w:start w:val="1"/>
      <w:numFmt w:val="bullet"/>
      <w:lvlText w:val=""/>
      <w:lvlJc w:val="left"/>
      <w:pPr>
        <w:ind w:hanging="360" w:left="2531"/>
      </w:pPr>
      <w:rPr>
        <w:rFonts w:ascii="Symbol" w:hAnsi="Symbol"/>
      </w:rPr>
    </w:lvl>
    <w:lvl w:ilvl="4">
      <w:start w:val="1"/>
      <w:numFmt w:val="bullet"/>
      <w:lvlText w:val="o"/>
      <w:lvlJc w:val="left"/>
      <w:pPr>
        <w:ind w:hanging="360" w:left="3251"/>
      </w:pPr>
      <w:rPr>
        <w:rFonts w:ascii="Courier New" w:hAnsi="Courier New"/>
      </w:rPr>
    </w:lvl>
    <w:lvl w:ilvl="5">
      <w:start w:val="1"/>
      <w:numFmt w:val="bullet"/>
      <w:lvlText w:val=""/>
      <w:lvlJc w:val="left"/>
      <w:pPr>
        <w:ind w:hanging="360" w:left="3971"/>
      </w:pPr>
      <w:rPr>
        <w:rFonts w:ascii="Wingdings" w:hAnsi="Wingdings"/>
      </w:rPr>
    </w:lvl>
    <w:lvl w:ilvl="6">
      <w:start w:val="1"/>
      <w:numFmt w:val="bullet"/>
      <w:lvlText w:val=""/>
      <w:lvlJc w:val="left"/>
      <w:pPr>
        <w:ind w:hanging="360" w:left="4691"/>
      </w:pPr>
      <w:rPr>
        <w:rFonts w:ascii="Symbol" w:hAnsi="Symbol"/>
      </w:rPr>
    </w:lvl>
    <w:lvl w:ilvl="7">
      <w:start w:val="1"/>
      <w:numFmt w:val="bullet"/>
      <w:lvlText w:val="o"/>
      <w:lvlJc w:val="left"/>
      <w:pPr>
        <w:ind w:hanging="360" w:left="5411"/>
      </w:pPr>
      <w:rPr>
        <w:rFonts w:ascii="Courier New" w:hAnsi="Courier New"/>
      </w:rPr>
    </w:lvl>
    <w:lvl w:ilvl="8">
      <w:start w:val="1"/>
      <w:numFmt w:val="bullet"/>
      <w:lvlText w:val=""/>
      <w:lvlJc w:val="left"/>
      <w:pPr>
        <w:ind w:hanging="360" w:left="6131"/>
      </w:pPr>
      <w:rPr>
        <w:rFonts w:ascii="Wingdings" w:hAnsi="Wingdings"/>
      </w:rPr>
    </w:lvl>
  </w:abstractNum>
  <w:abstractNum w:abstractNumId="4">
    <w:lvl w:ilvl="0">
      <w:start w:val="2"/>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6">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7">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9">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10">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11">
    <w:lvl w:ilvl="0">
      <w:start w:val="1"/>
      <w:numFmt w:val="bullet"/>
      <w:lvlText w:val=""/>
      <w:lvlJc w:val="left"/>
      <w:pPr>
        <w:ind w:hanging="360" w:left="11"/>
      </w:pPr>
      <w:rPr>
        <w:rFonts w:ascii="Symbol" w:hAnsi="Symbol"/>
      </w:rPr>
    </w:lvl>
    <w:lvl w:ilvl="1">
      <w:start w:val="1"/>
      <w:numFmt w:val="bullet"/>
      <w:lvlText w:val="o"/>
      <w:lvlJc w:val="left"/>
      <w:pPr>
        <w:ind w:hanging="360" w:left="731"/>
      </w:pPr>
      <w:rPr>
        <w:rFonts w:ascii="Courier New" w:hAnsi="Courier New"/>
      </w:rPr>
    </w:lvl>
    <w:lvl w:ilvl="2">
      <w:start w:val="1"/>
      <w:numFmt w:val="bullet"/>
      <w:lvlText w:val=""/>
      <w:lvlJc w:val="left"/>
      <w:pPr>
        <w:ind w:hanging="360" w:left="1451"/>
      </w:pPr>
      <w:rPr>
        <w:rFonts w:ascii="Wingdings" w:hAnsi="Wingdings"/>
      </w:rPr>
    </w:lvl>
    <w:lvl w:ilvl="3">
      <w:start w:val="1"/>
      <w:numFmt w:val="bullet"/>
      <w:lvlText w:val=""/>
      <w:lvlJc w:val="left"/>
      <w:pPr>
        <w:ind w:hanging="360" w:left="2171"/>
      </w:pPr>
      <w:rPr>
        <w:rFonts w:ascii="Symbol" w:hAnsi="Symbol"/>
      </w:rPr>
    </w:lvl>
    <w:lvl w:ilvl="4">
      <w:start w:val="1"/>
      <w:numFmt w:val="bullet"/>
      <w:lvlText w:val="o"/>
      <w:lvlJc w:val="left"/>
      <w:pPr>
        <w:ind w:hanging="360" w:left="2891"/>
      </w:pPr>
      <w:rPr>
        <w:rFonts w:ascii="Courier New" w:hAnsi="Courier New"/>
      </w:rPr>
    </w:lvl>
    <w:lvl w:ilvl="5">
      <w:start w:val="1"/>
      <w:numFmt w:val="bullet"/>
      <w:lvlText w:val=""/>
      <w:lvlJc w:val="left"/>
      <w:pPr>
        <w:ind w:hanging="360" w:left="3611"/>
      </w:pPr>
      <w:rPr>
        <w:rFonts w:ascii="Wingdings" w:hAnsi="Wingdings"/>
      </w:rPr>
    </w:lvl>
    <w:lvl w:ilvl="6">
      <w:start w:val="1"/>
      <w:numFmt w:val="bullet"/>
      <w:lvlText w:val=""/>
      <w:lvlJc w:val="left"/>
      <w:pPr>
        <w:ind w:hanging="360" w:left="4331"/>
      </w:pPr>
      <w:rPr>
        <w:rFonts w:ascii="Symbol" w:hAnsi="Symbol"/>
      </w:rPr>
    </w:lvl>
    <w:lvl w:ilvl="7">
      <w:start w:val="1"/>
      <w:numFmt w:val="bullet"/>
      <w:lvlText w:val="o"/>
      <w:lvlJc w:val="left"/>
      <w:pPr>
        <w:ind w:hanging="360" w:left="5051"/>
      </w:pPr>
      <w:rPr>
        <w:rFonts w:ascii="Courier New" w:hAnsi="Courier New"/>
      </w:rPr>
    </w:lvl>
    <w:lvl w:ilvl="8">
      <w:start w:val="1"/>
      <w:numFmt w:val="bullet"/>
      <w:lvlText w:val=""/>
      <w:lvlJc w:val="left"/>
      <w:pPr>
        <w:ind w:hanging="360" w:left="5771"/>
      </w:pPr>
      <w:rPr>
        <w:rFonts w:ascii="Wingdings" w:hAnsi="Wingdings"/>
      </w:rPr>
    </w:lvl>
  </w:abstractNum>
  <w:abstractNum w:abstractNumId="12">
    <w:lvl w:ilvl="0">
      <w:numFmt w:val="bullet"/>
      <w:lvlText w:val="•"/>
      <w:lvlJc w:val="left"/>
      <w:pPr>
        <w:ind w:hanging="720" w:left="1854"/>
      </w:pPr>
      <w:rPr>
        <w:rFonts w:ascii="Times New Roman" w:hAnsi="Times New Roman"/>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3">
    <w:lvl w:ilvl="0">
      <w:start w:val="1"/>
      <w:numFmt w:val="decimal"/>
      <w:lvlText w:val="%1."/>
      <w:lvlJc w:val="left"/>
      <w:pPr>
        <w:ind w:hanging="360" w:left="36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spacing w:after="200" w:line="276" w:lineRule="auto"/>
      <w:ind w:firstLine="0" w:left="1985"/>
      <w:jc w:val="both"/>
    </w:pPr>
    <w:rPr>
      <w:rFonts w:ascii="Calibri" w:hAnsi="Calibri"/>
    </w:rPr>
  </w:style>
  <w:style w:default="1" w:styleId="Style_7_ch" w:type="character">
    <w:name w:val="Normal"/>
    <w:link w:val="Style_7"/>
    <w:rPr>
      <w:rFonts w:ascii="Calibri" w:hAnsi="Calibri"/>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6" w:type="paragraph">
    <w:name w:val="No Spacing"/>
    <w:link w:val="Style_6_ch"/>
    <w:pPr>
      <w:spacing w:after="0" w:line="240" w:lineRule="auto"/>
      <w:ind w:firstLine="0" w:left="1985"/>
      <w:jc w:val="both"/>
    </w:pPr>
    <w:rPr>
      <w:rFonts w:ascii="Calibri" w:hAnsi="Calibri"/>
    </w:rPr>
  </w:style>
  <w:style w:styleId="Style_6_ch" w:type="character">
    <w:name w:val="No Spacing"/>
    <w:link w:val="Style_6"/>
    <w:rPr>
      <w:rFonts w:ascii="Calibri" w:hAnsi="Calibri"/>
    </w:rPr>
  </w:style>
  <w:style w:styleId="Style_11" w:type="paragraph">
    <w:name w:val="toc 6"/>
    <w:next w:val="Style_7"/>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7"/>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7"/>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2" w:type="paragraph">
    <w:name w:val="Normal (Web)"/>
    <w:basedOn w:val="Style_7"/>
    <w:link w:val="Style_2_ch"/>
    <w:pPr>
      <w:spacing w:afterAutospacing="on" w:beforeAutospacing="on" w:line="240" w:lineRule="auto"/>
      <w:ind w:firstLine="0" w:left="0"/>
      <w:jc w:val="left"/>
    </w:pPr>
    <w:rPr>
      <w:rFonts w:ascii="Times New Roman" w:hAnsi="Times New Roman"/>
      <w:sz w:val="24"/>
    </w:rPr>
  </w:style>
  <w:style w:styleId="Style_2_ch" w:type="character">
    <w:name w:val="Normal (Web)"/>
    <w:basedOn w:val="Style_7_ch"/>
    <w:link w:val="Style_2"/>
    <w:rPr>
      <w:rFonts w:ascii="Times New Roman" w:hAnsi="Times New Roman"/>
      <w:sz w:val="24"/>
    </w:rPr>
  </w:style>
  <w:style w:styleId="Style_15" w:type="paragraph">
    <w:name w:val="toc 3"/>
    <w:next w:val="Style_7"/>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7"/>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7"/>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5" w:type="paragraph">
    <w:name w:val="Hyperlink"/>
    <w:basedOn w:val="Style_9"/>
    <w:link w:val="Style_5_ch"/>
    <w:rPr>
      <w:color w:themeColor="hyperlink" w:val="0563C1"/>
      <w:u w:val="single"/>
    </w:rPr>
  </w:style>
  <w:style w:styleId="Style_5_ch" w:type="character">
    <w:name w:val="Hyperlink"/>
    <w:basedOn w:val="Style_9_ch"/>
    <w:link w:val="Style_5"/>
    <w:rPr>
      <w:color w:themeColor="hyperlink" w:val="0563C1"/>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7"/>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toc 9"/>
    <w:next w:val="Style_7"/>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3" w:type="paragraph">
    <w:name w:val="List Paragraph"/>
    <w:basedOn w:val="Style_7"/>
    <w:link w:val="Style_3_ch"/>
    <w:pPr>
      <w:spacing w:after="160" w:line="264" w:lineRule="auto"/>
      <w:ind w:firstLine="0" w:left="720"/>
      <w:contextualSpacing w:val="1"/>
      <w:jc w:val="left"/>
    </w:pPr>
    <w:rPr>
      <w:rFonts w:asciiTheme="minorAscii" w:hAnsiTheme="minorHAnsi"/>
    </w:rPr>
  </w:style>
  <w:style w:styleId="Style_3_ch" w:type="character">
    <w:name w:val="List Paragraph"/>
    <w:basedOn w:val="Style_7_ch"/>
    <w:link w:val="Style_3"/>
    <w:rPr>
      <w:rFonts w:asciiTheme="minorAscii" w:hAnsiTheme="minorHAnsi"/>
    </w:rPr>
  </w:style>
  <w:style w:styleId="Style_22" w:type="paragraph">
    <w:name w:val="toc 8"/>
    <w:next w:val="Style_7"/>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7"/>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next w:val="Style_7"/>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7"/>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7"/>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7"/>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 w:styleId="Style_4" w:type="table">
    <w:name w:val="Сетка таблицы1"/>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8"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media/1.jpeg" Type="http://schemas.openxmlformats.org/officeDocument/2006/relationships/image"/>
  <Relationship Id="rId2" Target="media/2.pn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2024-06-10T11:20:40Z</dcterms:modified>
</cp:coreProperties>
</file>