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0B" w:rsidRPr="0004320B" w:rsidRDefault="0004320B" w:rsidP="0004320B">
      <w:pPr>
        <w:shd w:val="clear" w:color="auto" w:fill="FFFFFF"/>
        <w:spacing w:after="0" w:line="240" w:lineRule="auto"/>
        <w:jc w:val="center"/>
        <w:rPr>
          <w:rFonts w:ascii="Times New Roman" w:hAnsi="Times New Roman" w:cs="Times New Roman"/>
          <w:b/>
          <w:sz w:val="28"/>
          <w:szCs w:val="28"/>
        </w:rPr>
      </w:pPr>
      <w:r w:rsidRPr="0004320B">
        <w:rPr>
          <w:rFonts w:ascii="Times New Roman" w:hAnsi="Times New Roman" w:cs="Times New Roman"/>
          <w:b/>
          <w:sz w:val="28"/>
          <w:szCs w:val="28"/>
        </w:rPr>
        <w:t xml:space="preserve">Информирование несовершеннолетних и родителей об уголовной и административной ответственности </w:t>
      </w:r>
      <w:r w:rsidR="00910F43">
        <w:rPr>
          <w:rFonts w:ascii="Times New Roman" w:hAnsi="Times New Roman" w:cs="Times New Roman"/>
          <w:b/>
          <w:sz w:val="28"/>
          <w:szCs w:val="28"/>
        </w:rPr>
        <w:t>за</w:t>
      </w:r>
      <w:r w:rsidRPr="0004320B">
        <w:rPr>
          <w:rFonts w:ascii="Times New Roman" w:hAnsi="Times New Roman" w:cs="Times New Roman"/>
          <w:b/>
          <w:sz w:val="28"/>
          <w:szCs w:val="28"/>
        </w:rPr>
        <w:t xml:space="preserve"> совершени</w:t>
      </w:r>
      <w:r w:rsidR="00910F43">
        <w:rPr>
          <w:rFonts w:ascii="Times New Roman" w:hAnsi="Times New Roman" w:cs="Times New Roman"/>
          <w:b/>
          <w:sz w:val="28"/>
          <w:szCs w:val="28"/>
        </w:rPr>
        <w:t>е</w:t>
      </w:r>
      <w:r w:rsidRPr="0004320B">
        <w:rPr>
          <w:rFonts w:ascii="Times New Roman" w:hAnsi="Times New Roman" w:cs="Times New Roman"/>
          <w:b/>
          <w:sz w:val="28"/>
          <w:szCs w:val="28"/>
        </w:rPr>
        <w:t xml:space="preserve"> краж, грабежей, противоправных деяний против жизни и здоровья.</w:t>
      </w:r>
    </w:p>
    <w:p w:rsidR="0004320B" w:rsidRP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b/>
          <w:color w:val="333333"/>
          <w:sz w:val="24"/>
          <w:szCs w:val="24"/>
        </w:rPr>
      </w:pPr>
    </w:p>
    <w:p w:rsidR="00910F43" w:rsidRDefault="00910F43" w:rsidP="00910F43">
      <w:pPr>
        <w:shd w:val="clear" w:color="auto" w:fill="FFFFFF"/>
        <w:spacing w:after="0" w:line="240" w:lineRule="auto"/>
        <w:ind w:firstLine="284"/>
        <w:contextualSpacing/>
        <w:jc w:val="center"/>
        <w:rPr>
          <w:rFonts w:ascii="Times New Roman" w:eastAsia="Times New Roman" w:hAnsi="Times New Roman" w:cs="Times New Roman"/>
          <w:b/>
          <w:bCs/>
          <w:color w:val="333333"/>
          <w:sz w:val="24"/>
          <w:szCs w:val="24"/>
        </w:rPr>
      </w:pPr>
      <w:r w:rsidRPr="0004320B">
        <w:rPr>
          <w:rFonts w:ascii="Times New Roman" w:eastAsia="Times New Roman" w:hAnsi="Times New Roman" w:cs="Times New Roman"/>
          <w:b/>
          <w:bCs/>
          <w:color w:val="333333"/>
          <w:sz w:val="24"/>
          <w:szCs w:val="24"/>
        </w:rPr>
        <w:t>Уголовная ответственность несовершеннолетних</w:t>
      </w:r>
    </w:p>
    <w:p w:rsidR="00910F43" w:rsidRPr="0004320B" w:rsidRDefault="00910F43" w:rsidP="00910F43">
      <w:pPr>
        <w:shd w:val="clear" w:color="auto" w:fill="FFFFFF"/>
        <w:spacing w:after="0" w:line="240" w:lineRule="auto"/>
        <w:ind w:firstLine="284"/>
        <w:contextualSpacing/>
        <w:jc w:val="center"/>
        <w:rPr>
          <w:rFonts w:ascii="Times New Roman" w:eastAsia="Times New Roman" w:hAnsi="Times New Roman" w:cs="Times New Roman"/>
          <w:color w:val="333333"/>
          <w:sz w:val="24"/>
          <w:szCs w:val="24"/>
        </w:rPr>
      </w:pPr>
    </w:p>
    <w:p w:rsidR="00910F43" w:rsidRPr="0004320B" w:rsidRDefault="00910F43" w:rsidP="00910F43">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04320B">
        <w:rPr>
          <w:rFonts w:ascii="Times New Roman" w:eastAsia="Times New Roman" w:hAnsi="Times New Roman" w:cs="Times New Roman"/>
          <w:color w:val="333333"/>
          <w:sz w:val="24"/>
          <w:szCs w:val="24"/>
        </w:rPr>
        <w:t>Лица, достигшие ко времени совершения преступления четырнадцатилетнего возраста, подлежат уголовной ответственности за кражу (ст. 158), грабеж (ст. 161), разбой (ст. 162), вымогательство (ст. 163) и т.д.</w:t>
      </w:r>
      <w:proofErr w:type="gramEnd"/>
    </w:p>
    <w:p w:rsidR="00910F43" w:rsidRPr="0004320B" w:rsidRDefault="00910F43" w:rsidP="00910F43">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b/>
          <w:bCs/>
          <w:color w:val="333333"/>
          <w:sz w:val="24"/>
          <w:szCs w:val="24"/>
        </w:rPr>
        <w:t>Статья 158. Кража </w:t>
      </w:r>
      <w:r w:rsidRPr="0004320B">
        <w:rPr>
          <w:rFonts w:ascii="Times New Roman" w:eastAsia="Times New Roman" w:hAnsi="Times New Roman" w:cs="Times New Roman"/>
          <w:color w:val="333333"/>
          <w:sz w:val="24"/>
          <w:szCs w:val="24"/>
        </w:rPr>
        <w:t>Ч. 1. Кража, то есть </w:t>
      </w:r>
      <w:r w:rsidRPr="0004320B">
        <w:rPr>
          <w:rFonts w:ascii="Times New Roman" w:eastAsia="Times New Roman" w:hAnsi="Times New Roman" w:cs="Times New Roman"/>
          <w:color w:val="333333"/>
          <w:sz w:val="24"/>
          <w:szCs w:val="24"/>
          <w:u w:val="single"/>
        </w:rPr>
        <w:t>тайное хищение</w:t>
      </w:r>
      <w:r w:rsidRPr="0004320B">
        <w:rPr>
          <w:rFonts w:ascii="Times New Roman" w:eastAsia="Times New Roman" w:hAnsi="Times New Roman" w:cs="Times New Roman"/>
          <w:color w:val="333333"/>
          <w:sz w:val="24"/>
          <w:szCs w:val="24"/>
        </w:rPr>
        <w:t xml:space="preserve"> чужого имущества </w:t>
      </w:r>
      <w:proofErr w:type="gramStart"/>
      <w:r w:rsidRPr="0004320B">
        <w:rPr>
          <w:rFonts w:ascii="Times New Roman" w:eastAsia="Times New Roman" w:hAnsi="Times New Roman" w:cs="Times New Roman"/>
          <w:color w:val="333333"/>
          <w:sz w:val="24"/>
          <w:szCs w:val="24"/>
        </w:rPr>
        <w:t>-н</w:t>
      </w:r>
      <w:proofErr w:type="gramEnd"/>
      <w:r w:rsidRPr="0004320B">
        <w:rPr>
          <w:rFonts w:ascii="Times New Roman" w:eastAsia="Times New Roman" w:hAnsi="Times New Roman" w:cs="Times New Roman"/>
          <w:color w:val="333333"/>
          <w:sz w:val="24"/>
          <w:szCs w:val="24"/>
        </w:rPr>
        <w:t>аказывается штрафом в размере до 80000 рублей или в размере заработной платы или иного дохода осужденного за период до 6 месяцев,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2лет.</w:t>
      </w:r>
    </w:p>
    <w:p w:rsidR="00910F43" w:rsidRPr="0004320B" w:rsidRDefault="00910F43" w:rsidP="00910F43">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b/>
          <w:bCs/>
          <w:color w:val="333333"/>
          <w:sz w:val="24"/>
          <w:szCs w:val="24"/>
        </w:rPr>
        <w:t>Статья 159. Мошенничество </w:t>
      </w:r>
      <w:r w:rsidRPr="0004320B">
        <w:rPr>
          <w:rFonts w:ascii="Times New Roman" w:eastAsia="Times New Roman" w:hAnsi="Times New Roman" w:cs="Times New Roman"/>
          <w:color w:val="333333"/>
          <w:sz w:val="24"/>
          <w:szCs w:val="24"/>
        </w:rPr>
        <w:t xml:space="preserve">Ч. 1. </w:t>
      </w:r>
      <w:proofErr w:type="gramStart"/>
      <w:r w:rsidRPr="0004320B">
        <w:rPr>
          <w:rFonts w:ascii="Times New Roman" w:eastAsia="Times New Roman" w:hAnsi="Times New Roman" w:cs="Times New Roman"/>
          <w:color w:val="333333"/>
          <w:sz w:val="24"/>
          <w:szCs w:val="24"/>
        </w:rPr>
        <w:t>Мошенничество, то есть </w:t>
      </w:r>
      <w:r w:rsidRPr="0004320B">
        <w:rPr>
          <w:rFonts w:ascii="Times New Roman" w:eastAsia="Times New Roman" w:hAnsi="Times New Roman" w:cs="Times New Roman"/>
          <w:color w:val="333333"/>
          <w:sz w:val="24"/>
          <w:szCs w:val="24"/>
          <w:u w:val="single"/>
        </w:rPr>
        <w:t>хищение</w:t>
      </w:r>
      <w:r w:rsidRPr="0004320B">
        <w:rPr>
          <w:rFonts w:ascii="Times New Roman" w:eastAsia="Times New Roman" w:hAnsi="Times New Roman" w:cs="Times New Roman"/>
          <w:color w:val="333333"/>
          <w:sz w:val="24"/>
          <w:szCs w:val="24"/>
        </w:rPr>
        <w:t> чужого имущества или приобретение права на чужое имущество пу</w:t>
      </w:r>
      <w:r>
        <w:rPr>
          <w:rFonts w:ascii="Times New Roman" w:eastAsia="Times New Roman" w:hAnsi="Times New Roman" w:cs="Times New Roman"/>
          <w:color w:val="333333"/>
          <w:sz w:val="24"/>
          <w:szCs w:val="24"/>
        </w:rPr>
        <w:t>тем</w:t>
      </w:r>
      <w:r>
        <w:rPr>
          <w:rFonts w:ascii="Times New Roman" w:eastAsia="Times New Roman" w:hAnsi="Times New Roman" w:cs="Times New Roman"/>
          <w:color w:val="339966"/>
          <w:sz w:val="24"/>
          <w:szCs w:val="24"/>
          <w:u w:val="single"/>
        </w:rPr>
        <w:t xml:space="preserve"> </w:t>
      </w:r>
      <w:r w:rsidRPr="0004320B">
        <w:rPr>
          <w:rFonts w:ascii="Times New Roman" w:eastAsia="Times New Roman" w:hAnsi="Times New Roman" w:cs="Times New Roman"/>
          <w:sz w:val="24"/>
          <w:szCs w:val="24"/>
        </w:rPr>
        <w:t>обмана</w:t>
      </w:r>
      <w:r w:rsidRPr="0004320B">
        <w:rPr>
          <w:rFonts w:ascii="Times New Roman" w:eastAsia="Times New Roman" w:hAnsi="Times New Roman" w:cs="Times New Roman"/>
          <w:color w:val="333333"/>
          <w:sz w:val="24"/>
          <w:szCs w:val="24"/>
        </w:rPr>
        <w:t> или </w:t>
      </w:r>
      <w:r>
        <w:rPr>
          <w:rFonts w:ascii="Times New Roman" w:eastAsia="Times New Roman" w:hAnsi="Times New Roman" w:cs="Times New Roman"/>
          <w:color w:val="333333"/>
          <w:sz w:val="24"/>
          <w:szCs w:val="24"/>
        </w:rPr>
        <w:t>злоупотребления доверием</w:t>
      </w:r>
      <w:r w:rsidRPr="0004320B">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sidRPr="0004320B">
        <w:rPr>
          <w:rFonts w:ascii="Times New Roman" w:eastAsia="Times New Roman" w:hAnsi="Times New Roman" w:cs="Times New Roman"/>
          <w:color w:val="333333"/>
          <w:sz w:val="24"/>
          <w:szCs w:val="24"/>
        </w:rPr>
        <w:t>наказывается штрафом в размере до 120000 рублей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w:t>
      </w:r>
      <w:proofErr w:type="gramEnd"/>
      <w:r w:rsidRPr="0004320B">
        <w:rPr>
          <w:rFonts w:ascii="Times New Roman" w:eastAsia="Times New Roman" w:hAnsi="Times New Roman" w:cs="Times New Roman"/>
          <w:color w:val="333333"/>
          <w:sz w:val="24"/>
          <w:szCs w:val="24"/>
        </w:rPr>
        <w:t xml:space="preserve"> 2 лет, либо принудительными работами на срок до д</w:t>
      </w:r>
      <w:proofErr w:type="gramStart"/>
      <w:r w:rsidRPr="0004320B">
        <w:rPr>
          <w:rFonts w:ascii="Times New Roman" w:eastAsia="Times New Roman" w:hAnsi="Times New Roman" w:cs="Times New Roman"/>
          <w:color w:val="333333"/>
          <w:sz w:val="24"/>
          <w:szCs w:val="24"/>
        </w:rPr>
        <w:t>2</w:t>
      </w:r>
      <w:proofErr w:type="gramEnd"/>
      <w:r w:rsidRPr="0004320B">
        <w:rPr>
          <w:rFonts w:ascii="Times New Roman" w:eastAsia="Times New Roman" w:hAnsi="Times New Roman" w:cs="Times New Roman"/>
          <w:color w:val="333333"/>
          <w:sz w:val="24"/>
          <w:szCs w:val="24"/>
        </w:rPr>
        <w:t xml:space="preserve"> лет, либо арестом на срок 4 месяцев, либо лишением свободы на срок до 2 лет.</w:t>
      </w:r>
    </w:p>
    <w:p w:rsidR="00910F43" w:rsidRPr="0004320B" w:rsidRDefault="00910F43" w:rsidP="00910F43">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b/>
          <w:bCs/>
          <w:color w:val="333333"/>
          <w:sz w:val="24"/>
          <w:szCs w:val="24"/>
        </w:rPr>
        <w:t>Статья 161. Грабеж </w:t>
      </w:r>
      <w:r w:rsidRPr="0004320B">
        <w:rPr>
          <w:rFonts w:ascii="Times New Roman" w:eastAsia="Times New Roman" w:hAnsi="Times New Roman" w:cs="Times New Roman"/>
          <w:color w:val="333333"/>
          <w:sz w:val="24"/>
          <w:szCs w:val="24"/>
        </w:rPr>
        <w:t xml:space="preserve">Ч. 1. </w:t>
      </w:r>
      <w:proofErr w:type="gramStart"/>
      <w:r w:rsidRPr="0004320B">
        <w:rPr>
          <w:rFonts w:ascii="Times New Roman" w:eastAsia="Times New Roman" w:hAnsi="Times New Roman" w:cs="Times New Roman"/>
          <w:color w:val="333333"/>
          <w:sz w:val="24"/>
          <w:szCs w:val="24"/>
        </w:rPr>
        <w:t>Грабеж, то есть </w:t>
      </w:r>
      <w:r w:rsidRPr="0004320B">
        <w:rPr>
          <w:rFonts w:ascii="Times New Roman" w:eastAsia="Times New Roman" w:hAnsi="Times New Roman" w:cs="Times New Roman"/>
          <w:sz w:val="24"/>
          <w:szCs w:val="24"/>
        </w:rPr>
        <w:t>открытое хищение</w:t>
      </w:r>
      <w:r w:rsidRPr="0004320B">
        <w:rPr>
          <w:rFonts w:ascii="Times New Roman" w:eastAsia="Times New Roman" w:hAnsi="Times New Roman" w:cs="Times New Roman"/>
          <w:color w:val="333333"/>
          <w:sz w:val="24"/>
          <w:szCs w:val="24"/>
        </w:rPr>
        <w:t> чужого имущества -</w:t>
      </w:r>
      <w:r>
        <w:rPr>
          <w:rFonts w:ascii="Times New Roman" w:eastAsia="Times New Roman" w:hAnsi="Times New Roman" w:cs="Times New Roman"/>
          <w:color w:val="333333"/>
          <w:sz w:val="24"/>
          <w:szCs w:val="24"/>
        </w:rPr>
        <w:t xml:space="preserve"> </w:t>
      </w:r>
      <w:r w:rsidRPr="0004320B">
        <w:rPr>
          <w:rFonts w:ascii="Times New Roman" w:eastAsia="Times New Roman" w:hAnsi="Times New Roman" w:cs="Times New Roman"/>
          <w:color w:val="333333"/>
          <w:sz w:val="24"/>
          <w:szCs w:val="24"/>
        </w:rPr>
        <w:t>наказывается обязательными работами на срок до 480 часов, либо исправительными работами на срок до 2 лет, либо ограничением свободы на срок от 2 до 4 лет, либо принудительными работами на срок до четырех лет, либо арестом на срок до 6 месяцев, либо лишением свободы на срок до 4 лет.</w:t>
      </w:r>
      <w:proofErr w:type="gramEnd"/>
    </w:p>
    <w:p w:rsidR="00910F43" w:rsidRPr="0004320B" w:rsidRDefault="00910F43" w:rsidP="00910F43">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b/>
          <w:bCs/>
          <w:color w:val="333333"/>
          <w:sz w:val="24"/>
          <w:szCs w:val="24"/>
        </w:rPr>
        <w:t>Статья 162. Разбой </w:t>
      </w:r>
      <w:r w:rsidRPr="0004320B">
        <w:rPr>
          <w:rFonts w:ascii="Times New Roman" w:eastAsia="Times New Roman" w:hAnsi="Times New Roman" w:cs="Times New Roman"/>
          <w:color w:val="333333"/>
          <w:sz w:val="24"/>
          <w:szCs w:val="24"/>
        </w:rPr>
        <w:t xml:space="preserve">Ч. 1. </w:t>
      </w:r>
      <w:proofErr w:type="gramStart"/>
      <w:r w:rsidRPr="0004320B">
        <w:rPr>
          <w:rFonts w:ascii="Times New Roman" w:eastAsia="Times New Roman" w:hAnsi="Times New Roman" w:cs="Times New Roman"/>
          <w:color w:val="333333"/>
          <w:sz w:val="24"/>
          <w:szCs w:val="24"/>
        </w:rPr>
        <w:t>Разбой, то есть нападение в целях </w:t>
      </w:r>
      <w:r>
        <w:rPr>
          <w:rFonts w:ascii="Times New Roman" w:eastAsia="Times New Roman" w:hAnsi="Times New Roman" w:cs="Times New Roman"/>
          <w:color w:val="333333"/>
          <w:sz w:val="24"/>
          <w:szCs w:val="24"/>
        </w:rPr>
        <w:t>хищения</w:t>
      </w:r>
      <w:r w:rsidRPr="0004320B">
        <w:rPr>
          <w:rFonts w:ascii="Times New Roman" w:eastAsia="Times New Roman" w:hAnsi="Times New Roman" w:cs="Times New Roman"/>
          <w:color w:val="333333"/>
          <w:sz w:val="24"/>
          <w:szCs w:val="24"/>
        </w:rPr>
        <w:t xml:space="preserve"> чужого имущества, совершенное с применением </w:t>
      </w:r>
      <w:r>
        <w:rPr>
          <w:rFonts w:ascii="Times New Roman" w:eastAsia="Times New Roman" w:hAnsi="Times New Roman" w:cs="Times New Roman"/>
          <w:color w:val="333333"/>
          <w:sz w:val="24"/>
          <w:szCs w:val="24"/>
        </w:rPr>
        <w:t>насилия</w:t>
      </w:r>
      <w:r w:rsidRPr="0004320B">
        <w:rPr>
          <w:rFonts w:ascii="Times New Roman" w:eastAsia="Times New Roman" w:hAnsi="Times New Roman" w:cs="Times New Roman"/>
          <w:color w:val="333333"/>
          <w:sz w:val="24"/>
          <w:szCs w:val="24"/>
        </w:rPr>
        <w:t xml:space="preserve"> опасного для жизни или здоровья, либо с угрозой применения такого насилия - наказывается принудительными работами на срок до 5 лет либо лишением свободы на срок до 8 лет со штрафом в размере до 500000 рублей или в размере заработной платы или иного дохода осужденного за период до 3лет</w:t>
      </w:r>
      <w:proofErr w:type="gramEnd"/>
      <w:r w:rsidRPr="0004320B">
        <w:rPr>
          <w:rFonts w:ascii="Times New Roman" w:eastAsia="Times New Roman" w:hAnsi="Times New Roman" w:cs="Times New Roman"/>
          <w:color w:val="333333"/>
          <w:sz w:val="24"/>
          <w:szCs w:val="24"/>
        </w:rPr>
        <w:t xml:space="preserve"> или без такового.</w:t>
      </w:r>
    </w:p>
    <w:p w:rsidR="00910F43" w:rsidRDefault="00910F43" w:rsidP="00910F43">
      <w:pPr>
        <w:spacing w:after="0" w:line="240" w:lineRule="auto"/>
        <w:ind w:firstLine="284"/>
        <w:contextualSpacing/>
        <w:jc w:val="both"/>
        <w:rPr>
          <w:rFonts w:ascii="Times New Roman" w:hAnsi="Times New Roman" w:cs="Times New Roman"/>
          <w:sz w:val="24"/>
          <w:szCs w:val="24"/>
        </w:rPr>
      </w:pPr>
    </w:p>
    <w:p w:rsidR="00910F43" w:rsidRPr="0004320B" w:rsidRDefault="00910F43" w:rsidP="00910F43">
      <w:pPr>
        <w:shd w:val="clear" w:color="auto" w:fill="FFFFFF"/>
        <w:spacing w:after="0" w:line="240" w:lineRule="auto"/>
        <w:jc w:val="center"/>
        <w:rPr>
          <w:rFonts w:ascii="Times New Roman" w:eastAsia="Times New Roman" w:hAnsi="Times New Roman" w:cs="Times New Roman"/>
          <w:b/>
          <w:color w:val="333333"/>
          <w:sz w:val="24"/>
          <w:szCs w:val="24"/>
        </w:rPr>
      </w:pPr>
      <w:r w:rsidRPr="0004320B">
        <w:rPr>
          <w:rFonts w:ascii="Times New Roman" w:eastAsia="Times New Roman" w:hAnsi="Times New Roman" w:cs="Times New Roman"/>
          <w:b/>
          <w:color w:val="333333"/>
          <w:sz w:val="24"/>
          <w:szCs w:val="24"/>
          <w:u w:val="single"/>
        </w:rPr>
        <w:t>Ст. 150 УК РФ. Вовлечение несовершеннолетнего в совершение преступления</w:t>
      </w:r>
    </w:p>
    <w:p w:rsidR="00910F43" w:rsidRPr="0004320B" w:rsidRDefault="00910F43" w:rsidP="00910F43">
      <w:pPr>
        <w:shd w:val="clear" w:color="auto" w:fill="FFFFFF"/>
        <w:spacing w:after="0" w:line="240" w:lineRule="auto"/>
        <w:jc w:val="center"/>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 летнего возраста, наказывается лишением свободы на срок до 5 лет.</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2. То же деяние, совершенное родителем, педагогом либо иным лицом, на которое законом возложены обязанности по воспитанию несовершеннолетнего, наказывается лишением свободы на срок до 6 лет с лишением права занимать определенные должности или заниматься определенной деятельностью на срок до 3 лет или без такового.</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3. </w:t>
      </w:r>
      <w:proofErr w:type="gramStart"/>
      <w:r w:rsidRPr="0004320B">
        <w:rPr>
          <w:rFonts w:ascii="Times New Roman" w:eastAsia="Times New Roman" w:hAnsi="Times New Roman" w:cs="Times New Roman"/>
          <w:color w:val="333333"/>
          <w:sz w:val="24"/>
          <w:szCs w:val="24"/>
        </w:rPr>
        <w:t>Деяния, предусмотренные ч.1 или 2 настоящей статьи,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roofErr w:type="gramEnd"/>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4. </w:t>
      </w:r>
      <w:proofErr w:type="gramStart"/>
      <w:r w:rsidRPr="0004320B">
        <w:rPr>
          <w:rFonts w:ascii="Times New Roman" w:eastAsia="Times New Roman" w:hAnsi="Times New Roman" w:cs="Times New Roman"/>
          <w:color w:val="333333"/>
          <w:sz w:val="24"/>
          <w:szCs w:val="24"/>
        </w:rPr>
        <w:t xml:space="preserve">Деяния, предусмотренные ч.1, 2 или 3 настоящей статьи, связанные с вовлечением несовершеннолетнего в преступную группу либо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w:t>
      </w:r>
      <w:r w:rsidRPr="0004320B">
        <w:rPr>
          <w:rFonts w:ascii="Times New Roman" w:eastAsia="Times New Roman" w:hAnsi="Times New Roman" w:cs="Times New Roman"/>
          <w:color w:val="333333"/>
          <w:sz w:val="24"/>
          <w:szCs w:val="24"/>
        </w:rPr>
        <w:lastRenderedPageBreak/>
        <w:t>мотивам ненависти или вражды в отношении какой-либо социальной группы, наказываются лишением свободы на срок от 5 до 8 лет</w:t>
      </w:r>
      <w:proofErr w:type="gramEnd"/>
      <w:r w:rsidRPr="0004320B">
        <w:rPr>
          <w:rFonts w:ascii="Times New Roman" w:eastAsia="Times New Roman" w:hAnsi="Times New Roman" w:cs="Times New Roman"/>
          <w:color w:val="333333"/>
          <w:sz w:val="24"/>
          <w:szCs w:val="24"/>
        </w:rPr>
        <w:t xml:space="preserve"> с ограничением свободы на срок до 2 лет либо без такового.</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p w:rsidR="00910F43" w:rsidRPr="0004320B" w:rsidRDefault="00910F43" w:rsidP="00910F43">
      <w:pPr>
        <w:shd w:val="clear" w:color="auto" w:fill="FFFFFF"/>
        <w:spacing w:after="0" w:line="240" w:lineRule="auto"/>
        <w:ind w:firstLine="284"/>
        <w:jc w:val="center"/>
        <w:rPr>
          <w:rFonts w:ascii="Times New Roman" w:eastAsia="Times New Roman" w:hAnsi="Times New Roman" w:cs="Times New Roman"/>
          <w:b/>
          <w:color w:val="333333"/>
          <w:sz w:val="24"/>
          <w:szCs w:val="24"/>
        </w:rPr>
      </w:pPr>
      <w:r w:rsidRPr="0004320B">
        <w:rPr>
          <w:rFonts w:ascii="Times New Roman" w:eastAsia="Times New Roman" w:hAnsi="Times New Roman" w:cs="Times New Roman"/>
          <w:b/>
          <w:color w:val="333333"/>
          <w:sz w:val="24"/>
          <w:szCs w:val="24"/>
          <w:u w:val="single"/>
        </w:rPr>
        <w:t>Ст. 151 УК РФ. Вовлечение несовершеннолетнего в совершение антиобщественных действий</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1. </w:t>
      </w:r>
      <w:proofErr w:type="gramStart"/>
      <w:r w:rsidRPr="0004320B">
        <w:rPr>
          <w:rFonts w:ascii="Times New Roman" w:eastAsia="Times New Roman" w:hAnsi="Times New Roman" w:cs="Times New Roman"/>
          <w:color w:val="333333"/>
          <w:sz w:val="24"/>
          <w:szCs w:val="24"/>
        </w:rPr>
        <w:t>Вовлечение несовершеннолетнего в систематическое употребление спиртных напитков, одурманивающих веществ, бродяжничество или попрошайничество, совершенное лицом, достигшим восемнадцатилетнего возраста, наказывается обязательными работами на срок от 180 до 240 ч либо исправительными работами на срок от 1 года до 2 лет, либо арестом на срок от 3 до 6 месяцев, либо лишением свободы на срок до 4 лет.</w:t>
      </w:r>
      <w:proofErr w:type="gramEnd"/>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2. </w:t>
      </w:r>
      <w:proofErr w:type="gramStart"/>
      <w:r w:rsidRPr="0004320B">
        <w:rPr>
          <w:rFonts w:ascii="Times New Roman" w:eastAsia="Times New Roman" w:hAnsi="Times New Roman" w:cs="Times New Roman"/>
          <w:color w:val="333333"/>
          <w:sz w:val="24"/>
          <w:szCs w:val="24"/>
        </w:rPr>
        <w:t>То же деяние, совершенное родителем, педагогом либо иным лицом, на которое законом возложены обязанности по воспитанию несовершеннолетнего, наказывается ограничением свободы на срок от 2 до 4 лет либо арестом на срок от 4 до б месяцев, либо лишением свободы на срок до 5 лет с лишением права занимать определенные должности или заниматься определенной деятельностью на срок до 3 лет или</w:t>
      </w:r>
      <w:proofErr w:type="gramEnd"/>
      <w:r w:rsidRPr="0004320B">
        <w:rPr>
          <w:rFonts w:ascii="Times New Roman" w:eastAsia="Times New Roman" w:hAnsi="Times New Roman" w:cs="Times New Roman"/>
          <w:color w:val="333333"/>
          <w:sz w:val="24"/>
          <w:szCs w:val="24"/>
        </w:rPr>
        <w:t xml:space="preserve"> без такового.</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3. Деяния, предусмотренные </w:t>
      </w:r>
      <w:proofErr w:type="gramStart"/>
      <w:r w:rsidRPr="0004320B">
        <w:rPr>
          <w:rFonts w:ascii="Times New Roman" w:eastAsia="Times New Roman" w:hAnsi="Times New Roman" w:cs="Times New Roman"/>
          <w:color w:val="333333"/>
          <w:sz w:val="24"/>
          <w:szCs w:val="24"/>
        </w:rPr>
        <w:t>ч</w:t>
      </w:r>
      <w:proofErr w:type="gramEnd"/>
      <w:r w:rsidRPr="0004320B">
        <w:rPr>
          <w:rFonts w:ascii="Times New Roman" w:eastAsia="Times New Roman" w:hAnsi="Times New Roman" w:cs="Times New Roman"/>
          <w:color w:val="333333"/>
          <w:sz w:val="24"/>
          <w:szCs w:val="24"/>
        </w:rPr>
        <w:t>.1 или 2 настоящей статьи, совершенные с применением насилия или с угрозой его применения, наказываются лишением  свободы на срок до б лет с ограничением свободы на срок до 2 лет либо без  такового.</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p w:rsidR="00910F43" w:rsidRPr="0004320B" w:rsidRDefault="00910F43" w:rsidP="00910F43">
      <w:pPr>
        <w:shd w:val="clear" w:color="auto" w:fill="FFFFFF"/>
        <w:spacing w:after="0" w:line="240" w:lineRule="auto"/>
        <w:ind w:firstLine="284"/>
        <w:jc w:val="center"/>
        <w:rPr>
          <w:rFonts w:ascii="Times New Roman" w:eastAsia="Times New Roman" w:hAnsi="Times New Roman" w:cs="Times New Roman"/>
          <w:b/>
          <w:color w:val="333333"/>
          <w:sz w:val="24"/>
          <w:szCs w:val="24"/>
        </w:rPr>
      </w:pPr>
      <w:r w:rsidRPr="0004320B">
        <w:rPr>
          <w:rFonts w:ascii="Times New Roman" w:eastAsia="Times New Roman" w:hAnsi="Times New Roman" w:cs="Times New Roman"/>
          <w:b/>
          <w:color w:val="333333"/>
          <w:sz w:val="24"/>
          <w:szCs w:val="24"/>
          <w:u w:val="single"/>
        </w:rPr>
        <w:t>Ст. 151.2 УК РФ. Вовлечение несовершеннолетнего в совершение действий, представляющих опасность для жизни несовершеннолетнего.</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1. </w:t>
      </w:r>
      <w:proofErr w:type="gramStart"/>
      <w:r w:rsidRPr="0004320B">
        <w:rPr>
          <w:rFonts w:ascii="Times New Roman" w:eastAsia="Times New Roman" w:hAnsi="Times New Roman" w:cs="Times New Roman"/>
          <w:color w:val="333333"/>
          <w:sz w:val="24"/>
          <w:szCs w:val="24"/>
        </w:rPr>
        <w:t>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roofErr w:type="gramEnd"/>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proofErr w:type="gramStart"/>
      <w:r w:rsidRPr="0004320B">
        <w:rPr>
          <w:rFonts w:ascii="Times New Roman" w:eastAsia="Times New Roman" w:hAnsi="Times New Roman" w:cs="Times New Roman"/>
          <w:color w:val="333333"/>
          <w:sz w:val="24"/>
          <w:szCs w:val="24"/>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w:t>
      </w:r>
      <w:proofErr w:type="gramEnd"/>
      <w:r w:rsidRPr="0004320B">
        <w:rPr>
          <w:rFonts w:ascii="Times New Roman" w:eastAsia="Times New Roman" w:hAnsi="Times New Roman" w:cs="Times New Roman"/>
          <w:color w:val="333333"/>
          <w:sz w:val="24"/>
          <w:szCs w:val="24"/>
        </w:rPr>
        <w:t xml:space="preserve"> </w:t>
      </w:r>
      <w:proofErr w:type="gramStart"/>
      <w:r w:rsidRPr="0004320B">
        <w:rPr>
          <w:rFonts w:ascii="Times New Roman" w:eastAsia="Times New Roman" w:hAnsi="Times New Roman" w:cs="Times New Roman"/>
          <w:color w:val="333333"/>
          <w:sz w:val="24"/>
          <w:szCs w:val="24"/>
        </w:rPr>
        <w:t>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2. То же деяние, совершенное:</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а) в отношении двух или более несовершеннолетних;</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б) группой лиц по предварительному сговору или организованной группой;</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910F43" w:rsidRPr="0004320B" w:rsidRDefault="00910F43" w:rsidP="00910F43">
      <w:pPr>
        <w:shd w:val="clear" w:color="auto" w:fill="FFFFFF"/>
        <w:spacing w:after="0" w:line="240" w:lineRule="auto"/>
        <w:ind w:firstLine="284"/>
        <w:jc w:val="both"/>
        <w:rPr>
          <w:rFonts w:ascii="Times New Roman" w:eastAsia="Times New Roman" w:hAnsi="Times New Roman" w:cs="Times New Roman"/>
          <w:color w:val="333333"/>
          <w:sz w:val="24"/>
          <w:szCs w:val="24"/>
        </w:rPr>
      </w:pPr>
      <w:proofErr w:type="gramStart"/>
      <w:r w:rsidRPr="0004320B">
        <w:rPr>
          <w:rFonts w:ascii="Times New Roman" w:eastAsia="Times New Roman" w:hAnsi="Times New Roman" w:cs="Times New Roman"/>
          <w:color w:val="333333"/>
          <w:sz w:val="24"/>
          <w:szCs w:val="24"/>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rsidRPr="0004320B">
        <w:rPr>
          <w:rFonts w:ascii="Times New Roman" w:eastAsia="Times New Roman" w:hAnsi="Times New Roman" w:cs="Times New Roman"/>
          <w:color w:val="333333"/>
          <w:sz w:val="24"/>
          <w:szCs w:val="24"/>
        </w:rPr>
        <w:t xml:space="preserve"> пяти лет или без такового, либо лишением свободы на срок до трех лет с лишением права </w:t>
      </w:r>
      <w:r w:rsidRPr="0004320B">
        <w:rPr>
          <w:rFonts w:ascii="Times New Roman" w:eastAsia="Times New Roman" w:hAnsi="Times New Roman" w:cs="Times New Roman"/>
          <w:color w:val="333333"/>
          <w:sz w:val="24"/>
          <w:szCs w:val="24"/>
        </w:rPr>
        <w:lastRenderedPageBreak/>
        <w:t>занимать определенные должности или заниматься определенной деятельностью на срок до пяти лет или без такового.</w:t>
      </w:r>
    </w:p>
    <w:p w:rsidR="00910F43" w:rsidRDefault="00910F43"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p>
    <w:p w:rsidR="00910F43" w:rsidRDefault="00910F43" w:rsidP="00910F43">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rPr>
      </w:pPr>
      <w:r w:rsidRPr="00910F43">
        <w:rPr>
          <w:rFonts w:ascii="Times New Roman" w:eastAsia="Times New Roman" w:hAnsi="Times New Roman" w:cs="Times New Roman"/>
          <w:b/>
          <w:color w:val="333333"/>
          <w:sz w:val="24"/>
          <w:szCs w:val="24"/>
        </w:rPr>
        <w:t>Как обезопасить себя от краж?</w:t>
      </w:r>
    </w:p>
    <w:p w:rsidR="00910F43" w:rsidRPr="00910F43" w:rsidRDefault="00910F43" w:rsidP="00910F43">
      <w:pPr>
        <w:shd w:val="clear" w:color="auto" w:fill="FFFFFF"/>
        <w:spacing w:after="0" w:line="240" w:lineRule="auto"/>
        <w:ind w:firstLine="284"/>
        <w:contextualSpacing/>
        <w:jc w:val="center"/>
        <w:rPr>
          <w:rFonts w:ascii="Times New Roman" w:eastAsia="Times New Roman" w:hAnsi="Times New Roman" w:cs="Times New Roman"/>
          <w:b/>
          <w:color w:val="333333"/>
          <w:sz w:val="24"/>
          <w:szCs w:val="24"/>
        </w:rPr>
      </w:pPr>
    </w:p>
    <w:p w:rsidR="0004320B" w:rsidRP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Каждое четвертое преступление - это кражи личного имущества. Для того</w:t>
      </w:r>
      <w:proofErr w:type="gramStart"/>
      <w:r w:rsidRPr="0004320B">
        <w:rPr>
          <w:rFonts w:ascii="Times New Roman" w:eastAsia="Times New Roman" w:hAnsi="Times New Roman" w:cs="Times New Roman"/>
          <w:color w:val="333333"/>
          <w:sz w:val="24"/>
          <w:szCs w:val="24"/>
        </w:rPr>
        <w:t>,</w:t>
      </w:r>
      <w:proofErr w:type="gramEnd"/>
      <w:r w:rsidRPr="0004320B">
        <w:rPr>
          <w:rFonts w:ascii="Times New Roman" w:eastAsia="Times New Roman" w:hAnsi="Times New Roman" w:cs="Times New Roman"/>
          <w:color w:val="333333"/>
          <w:sz w:val="24"/>
          <w:szCs w:val="24"/>
        </w:rPr>
        <w:t xml:space="preserve"> чтобы обеспечить сохранность своего имущества, необходимо придерживаться нескольких немаловажных правил:</w:t>
      </w:r>
    </w:p>
    <w:p w:rsidR="0004320B" w:rsidRPr="0004320B" w:rsidRDefault="0004320B" w:rsidP="0004320B">
      <w:pPr>
        <w:numPr>
          <w:ilvl w:val="0"/>
          <w:numId w:val="1"/>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не оставляйте свои служебные кабинеты, помещения, жилые комнаты, открытыми, даже если Вы вышли на одну минуту;</w:t>
      </w:r>
    </w:p>
    <w:p w:rsidR="0004320B" w:rsidRPr="0004320B" w:rsidRDefault="0004320B" w:rsidP="0004320B">
      <w:pPr>
        <w:numPr>
          <w:ilvl w:val="0"/>
          <w:numId w:val="1"/>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не забывайте закрывать форточки, входные и балконные двери, когда уходите куда-либо;</w:t>
      </w:r>
    </w:p>
    <w:p w:rsidR="0004320B" w:rsidRPr="0004320B" w:rsidRDefault="0004320B" w:rsidP="0004320B">
      <w:pPr>
        <w:numPr>
          <w:ilvl w:val="0"/>
          <w:numId w:val="1"/>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будьте внимательны с ключами, не теряйте и не передавайте их незнакомым людям;</w:t>
      </w:r>
    </w:p>
    <w:p w:rsidR="0004320B" w:rsidRPr="0004320B" w:rsidRDefault="0004320B" w:rsidP="0004320B">
      <w:pPr>
        <w:numPr>
          <w:ilvl w:val="0"/>
          <w:numId w:val="1"/>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не оставляйте без присмотра свои личные вещи: документы, мобильные телефоны, сумки, обувь, одежду и др.</w:t>
      </w:r>
    </w:p>
    <w:p w:rsidR="0004320B" w:rsidRPr="0004320B" w:rsidRDefault="0004320B" w:rsidP="0004320B">
      <w:pPr>
        <w:numPr>
          <w:ilvl w:val="0"/>
          <w:numId w:val="1"/>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старайтесь не говорить о наличии у Вас дорогих вещей или большой суммы денег.</w:t>
      </w:r>
    </w:p>
    <w:p w:rsidR="0004320B" w:rsidRP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proofErr w:type="gramStart"/>
      <w:r w:rsidRPr="0004320B">
        <w:rPr>
          <w:rFonts w:ascii="Times New Roman" w:eastAsia="Times New Roman" w:hAnsi="Times New Roman" w:cs="Times New Roman"/>
          <w:color w:val="333333"/>
          <w:sz w:val="24"/>
          <w:szCs w:val="24"/>
        </w:rPr>
        <w:t>В целях недопущения краж личного имущества, таких как велосипеды,</w:t>
      </w:r>
      <w:r>
        <w:rPr>
          <w:rFonts w:ascii="Times New Roman" w:eastAsia="Times New Roman" w:hAnsi="Times New Roman" w:cs="Times New Roman"/>
          <w:color w:val="333333"/>
          <w:sz w:val="24"/>
          <w:szCs w:val="24"/>
        </w:rPr>
        <w:t xml:space="preserve"> самокаты</w:t>
      </w:r>
      <w:r w:rsidRPr="0004320B">
        <w:rPr>
          <w:rFonts w:ascii="Times New Roman" w:eastAsia="Times New Roman" w:hAnsi="Times New Roman" w:cs="Times New Roman"/>
          <w:color w:val="333333"/>
          <w:sz w:val="24"/>
          <w:szCs w:val="24"/>
        </w:rPr>
        <w:t xml:space="preserve"> детские коляски и т.п., и тем самым причинения Вам материального ущерба, рекомендуется: не оставлять личное имущество без присмотра во дворах, подъездах и на лестничных площадках домов, около магазинов и в других общественных местах; принять меры по техническому укреплению мест хранения имущества (гаражи, сараи, подвалы, кладовые и т.д.).</w:t>
      </w:r>
      <w:proofErr w:type="gramEnd"/>
    </w:p>
    <w:p w:rsidR="0004320B" w:rsidRP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В настоящие дни основным предметом преступных посягательств является сотовый телефон. Предмет, который можно без труда отобрать и без труда продать. Зачастую родители, покупая ребенку дорогую вещь, не объясняют правила безопасности. Случаи, когда ребенок сам отдает телефон знакомым или вообще незнакомым людям, занимают второе место после краж и грабежей. Нередко подростки, сами того не желая, становятся объектом преступления со стороны взрослого населения. В силу своей незащищенности, молодое поколение страдает от рук людей с большим жизненным опытом. Родители не забывайте, что купив сотовый телефон своему ребенку, проявив заботу и беспокойство о нем, может произойти наоборот — Ваш ребенок станет объектом преступления с тяжелыми последствиями.</w:t>
      </w:r>
    </w:p>
    <w:p w:rsidR="0004320B" w:rsidRP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proofErr w:type="gramStart"/>
      <w:r w:rsidRPr="0004320B">
        <w:rPr>
          <w:rFonts w:ascii="Times New Roman" w:eastAsia="Times New Roman" w:hAnsi="Times New Roman" w:cs="Times New Roman"/>
          <w:color w:val="333333"/>
          <w:sz w:val="24"/>
          <w:szCs w:val="24"/>
        </w:rPr>
        <w:t>Во избежание подобных ситуаций, хотелось бы еще раз напомнить родителям и детям правила безопасности пользования сотовыми телефонами в общественных и людных места:</w:t>
      </w:r>
      <w:proofErr w:type="gramEnd"/>
    </w:p>
    <w:p w:rsidR="0004320B" w:rsidRPr="0004320B" w:rsidRDefault="0004320B" w:rsidP="0004320B">
      <w:pPr>
        <w:numPr>
          <w:ilvl w:val="0"/>
          <w:numId w:val="2"/>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не давайте звонить со своего мобильника незнакомым людям;</w:t>
      </w:r>
    </w:p>
    <w:p w:rsidR="0004320B" w:rsidRPr="0004320B" w:rsidRDefault="0004320B" w:rsidP="0004320B">
      <w:pPr>
        <w:numPr>
          <w:ilvl w:val="0"/>
          <w:numId w:val="2"/>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проинструктируйте своих детей, как вести себя в такой ситуации, поскольку подростки стесняются отказать людям в просьбе и чаще всего становятся жертвой злоумышленников;</w:t>
      </w:r>
    </w:p>
    <w:p w:rsidR="0004320B" w:rsidRPr="0004320B" w:rsidRDefault="0004320B" w:rsidP="0004320B">
      <w:pPr>
        <w:numPr>
          <w:ilvl w:val="0"/>
          <w:numId w:val="2"/>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не носите телефон в сумке. Относительно надежное место - внутренние карманы вашей верхней одежды.</w:t>
      </w:r>
    </w:p>
    <w:p w:rsidR="0004320B" w:rsidRDefault="0004320B" w:rsidP="0004320B">
      <w:pPr>
        <w:numPr>
          <w:ilvl w:val="0"/>
          <w:numId w:val="2"/>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xml:space="preserve">не разговаривайте по телефону на улице вечером, особенно, если вы идете один. Увидев подозрительных людей, прекращайте разговор. </w:t>
      </w:r>
    </w:p>
    <w:p w:rsidR="0004320B" w:rsidRDefault="0004320B" w:rsidP="0004320B">
      <w:pPr>
        <w:numPr>
          <w:ilvl w:val="0"/>
          <w:numId w:val="2"/>
        </w:numPr>
        <w:shd w:val="clear" w:color="auto" w:fill="FFFFFF"/>
        <w:spacing w:after="0" w:line="240" w:lineRule="auto"/>
        <w:ind w:firstLine="284"/>
        <w:contextualSpacing/>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не выкладывайте телефон на стол в кафе и ресторанах, не доставайте на остановках и в автобусах; в общественных местах города, в малолюдных местах не надо демонстрировать имеющийся при себе сотовый телефо</w:t>
      </w:r>
      <w:r>
        <w:rPr>
          <w:rFonts w:ascii="Times New Roman" w:eastAsia="Times New Roman" w:hAnsi="Times New Roman" w:cs="Times New Roman"/>
          <w:color w:val="333333"/>
          <w:sz w:val="24"/>
          <w:szCs w:val="24"/>
        </w:rPr>
        <w:t>н.</w:t>
      </w:r>
    </w:p>
    <w:p w:rsid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u w:val="single"/>
        </w:rPr>
      </w:pPr>
    </w:p>
    <w:p w:rsid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u w:val="single"/>
        </w:rPr>
      </w:pPr>
    </w:p>
    <w:p w:rsidR="0004320B" w:rsidRDefault="0004320B" w:rsidP="0004320B">
      <w:pPr>
        <w:shd w:val="clear" w:color="auto" w:fill="FFFFFF"/>
        <w:spacing w:after="0" w:line="240" w:lineRule="auto"/>
        <w:ind w:firstLine="284"/>
        <w:contextualSpacing/>
        <w:jc w:val="both"/>
        <w:rPr>
          <w:rFonts w:ascii="Times New Roman" w:eastAsia="Times New Roman" w:hAnsi="Times New Roman" w:cs="Times New Roman"/>
          <w:color w:val="333333"/>
          <w:sz w:val="24"/>
          <w:szCs w:val="24"/>
          <w:u w:val="single"/>
        </w:rPr>
      </w:pPr>
    </w:p>
    <w:p w:rsidR="0004320B" w:rsidRPr="0004320B" w:rsidRDefault="0004320B" w:rsidP="009B6EA2">
      <w:pPr>
        <w:shd w:val="clear" w:color="auto" w:fill="FFFFFF"/>
        <w:spacing w:after="0" w:line="240" w:lineRule="auto"/>
        <w:ind w:firstLine="284"/>
        <w:jc w:val="both"/>
        <w:rPr>
          <w:rFonts w:ascii="Times New Roman" w:eastAsia="Times New Roman" w:hAnsi="Times New Roman" w:cs="Times New Roman"/>
          <w:color w:val="333333"/>
          <w:sz w:val="24"/>
          <w:szCs w:val="24"/>
        </w:rPr>
      </w:pPr>
      <w:r w:rsidRPr="0004320B">
        <w:rPr>
          <w:rFonts w:ascii="Times New Roman" w:eastAsia="Times New Roman" w:hAnsi="Times New Roman" w:cs="Times New Roman"/>
          <w:color w:val="333333"/>
          <w:sz w:val="24"/>
          <w:szCs w:val="24"/>
        </w:rPr>
        <w:t> </w:t>
      </w:r>
    </w:p>
    <w:sectPr w:rsidR="0004320B" w:rsidRPr="00043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F345F"/>
    <w:multiLevelType w:val="multilevel"/>
    <w:tmpl w:val="BBE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F7F05"/>
    <w:multiLevelType w:val="multilevel"/>
    <w:tmpl w:val="539A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320B"/>
    <w:rsid w:val="0004320B"/>
    <w:rsid w:val="00910F43"/>
    <w:rsid w:val="009B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2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2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4320B"/>
    <w:rPr>
      <w:color w:val="0000FF"/>
      <w:u w:val="single"/>
    </w:rPr>
  </w:style>
  <w:style w:type="character" w:styleId="a5">
    <w:name w:val="Strong"/>
    <w:basedOn w:val="a0"/>
    <w:uiPriority w:val="22"/>
    <w:qFormat/>
    <w:rsid w:val="0004320B"/>
    <w:rPr>
      <w:b/>
      <w:bCs/>
    </w:rPr>
  </w:style>
  <w:style w:type="paragraph" w:styleId="a6">
    <w:name w:val="Balloon Text"/>
    <w:basedOn w:val="a"/>
    <w:link w:val="a7"/>
    <w:uiPriority w:val="99"/>
    <w:semiHidden/>
    <w:unhideWhenUsed/>
    <w:rsid w:val="00043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20B"/>
    <w:rPr>
      <w:rFonts w:ascii="Tahoma" w:hAnsi="Tahoma" w:cs="Tahoma"/>
      <w:sz w:val="16"/>
      <w:szCs w:val="16"/>
    </w:rPr>
  </w:style>
  <w:style w:type="character" w:customStyle="1" w:styleId="10">
    <w:name w:val="Заголовок 1 Знак"/>
    <w:basedOn w:val="a0"/>
    <w:link w:val="1"/>
    <w:uiPriority w:val="9"/>
    <w:rsid w:val="0004320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65664163">
      <w:bodyDiv w:val="1"/>
      <w:marLeft w:val="0"/>
      <w:marRight w:val="0"/>
      <w:marTop w:val="0"/>
      <w:marBottom w:val="0"/>
      <w:divBdr>
        <w:top w:val="none" w:sz="0" w:space="0" w:color="auto"/>
        <w:left w:val="none" w:sz="0" w:space="0" w:color="auto"/>
        <w:bottom w:val="none" w:sz="0" w:space="0" w:color="auto"/>
        <w:right w:val="none" w:sz="0" w:space="0" w:color="auto"/>
      </w:divBdr>
    </w:div>
    <w:div w:id="12419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2020-06-16T08:57:00Z</dcterms:created>
  <dcterms:modified xsi:type="dcterms:W3CDTF">2020-06-16T09:46:00Z</dcterms:modified>
</cp:coreProperties>
</file>