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92" w:rsidRPr="003A1307" w:rsidRDefault="00235B92" w:rsidP="00235B92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bookmarkStart w:id="0" w:name="_GoBack"/>
      <w:r w:rsidRPr="003A1307">
        <w:rPr>
          <w:rFonts w:ascii="Times New Roman" w:hAnsi="Times New Roman" w:cs="Times New Roman"/>
          <w:color w:val="FF0000"/>
          <w:sz w:val="52"/>
          <w:szCs w:val="52"/>
        </w:rPr>
        <w:t>В Югре принят закон об ограничении продажи энергетических напитков</w:t>
      </w:r>
    </w:p>
    <w:bookmarkEnd w:id="0"/>
    <w:p w:rsidR="00DE5868" w:rsidRDefault="00DE5868" w:rsidP="00DE58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8BCA99" wp14:editId="528357C9">
            <wp:extent cx="2924175" cy="2201599"/>
            <wp:effectExtent l="0" t="0" r="0" b="8255"/>
            <wp:docPr id="2" name="Рисунок 2" descr="Суть и цели закона о запрете продажи энергетических напитков  несовершеннолетним - Юрист Пом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ть и цели закона о запрете продажи энергетических напитков  несовершеннолетним - Юрист Помо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545" cy="220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868" w:rsidRDefault="00DE5868" w:rsidP="00235B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1307" w:rsidRPr="003A1307" w:rsidRDefault="00235B92" w:rsidP="003A130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07">
        <w:rPr>
          <w:rFonts w:ascii="Times New Roman" w:hAnsi="Times New Roman" w:cs="Times New Roman"/>
          <w:b/>
          <w:sz w:val="24"/>
          <w:szCs w:val="24"/>
        </w:rPr>
        <w:t xml:space="preserve">Закон </w:t>
      </w:r>
      <w:r w:rsidR="003A1307" w:rsidRPr="003A1307">
        <w:rPr>
          <w:rFonts w:ascii="Times New Roman" w:hAnsi="Times New Roman" w:cs="Times New Roman"/>
          <w:b/>
          <w:sz w:val="24"/>
          <w:szCs w:val="24"/>
        </w:rPr>
        <w:t>от 26 мая 2022 года № 33-оз «Об ограничениях в сфере розничной продажи безалкогольных тонизирующих напитков в ХМАО-Югре»</w:t>
      </w:r>
    </w:p>
    <w:p w:rsidR="003A1307" w:rsidRPr="003A1307" w:rsidRDefault="003A1307" w:rsidP="00DE58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B92" w:rsidRPr="003A1307" w:rsidRDefault="00235B92" w:rsidP="00DE58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307">
        <w:rPr>
          <w:rFonts w:ascii="Times New Roman" w:hAnsi="Times New Roman" w:cs="Times New Roman"/>
          <w:sz w:val="24"/>
          <w:szCs w:val="24"/>
        </w:rPr>
        <w:t>Законопроектом в Югре вв</w:t>
      </w:r>
      <w:r w:rsidR="00DE5868" w:rsidRPr="003A1307">
        <w:rPr>
          <w:rFonts w:ascii="Times New Roman" w:hAnsi="Times New Roman" w:cs="Times New Roman"/>
          <w:sz w:val="24"/>
          <w:szCs w:val="24"/>
        </w:rPr>
        <w:t>едены</w:t>
      </w:r>
      <w:r w:rsidRPr="003A1307">
        <w:rPr>
          <w:rFonts w:ascii="Times New Roman" w:hAnsi="Times New Roman" w:cs="Times New Roman"/>
          <w:sz w:val="24"/>
          <w:szCs w:val="24"/>
        </w:rPr>
        <w:t xml:space="preserve"> ограничения продажи безалкогольных тонизирующих напитков несовершеннолетним с использованием торговых автоматов, а также в зданиях, строениях, сооружениях, помещениях образовательных, медицинских и физкультурно-спортивных организаций, в спортивных сооружениях, а также на расстоянии менее 100 метров от границ территорий образовательных организаций.</w:t>
      </w:r>
    </w:p>
    <w:p w:rsidR="00235B92" w:rsidRPr="003A1307" w:rsidRDefault="00DE5868" w:rsidP="00DE58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307">
        <w:rPr>
          <w:rFonts w:ascii="Times New Roman" w:hAnsi="Times New Roman" w:cs="Times New Roman"/>
          <w:sz w:val="24"/>
          <w:szCs w:val="24"/>
        </w:rPr>
        <w:t>Закон принят</w:t>
      </w:r>
      <w:r w:rsidR="00235B92" w:rsidRPr="003A1307">
        <w:rPr>
          <w:rFonts w:ascii="Times New Roman" w:hAnsi="Times New Roman" w:cs="Times New Roman"/>
          <w:sz w:val="24"/>
          <w:szCs w:val="24"/>
        </w:rPr>
        <w:t xml:space="preserve"> в связи с многочисленными обращениями жителей округа, а также регионального отделения Общероссийской организации «Союз женщин России». </w:t>
      </w:r>
      <w:r w:rsidR="00B32AC6" w:rsidRPr="003A1307">
        <w:rPr>
          <w:rFonts w:ascii="Times New Roman" w:hAnsi="Times New Roman" w:cs="Times New Roman"/>
          <w:sz w:val="24"/>
          <w:szCs w:val="24"/>
        </w:rPr>
        <w:t>П</w:t>
      </w:r>
      <w:r w:rsidR="00235B92" w:rsidRPr="003A1307">
        <w:rPr>
          <w:rFonts w:ascii="Times New Roman" w:hAnsi="Times New Roman" w:cs="Times New Roman"/>
          <w:sz w:val="24"/>
          <w:szCs w:val="24"/>
        </w:rPr>
        <w:t xml:space="preserve">о результатам опроса населения из около 1700 </w:t>
      </w:r>
      <w:proofErr w:type="spellStart"/>
      <w:r w:rsidR="00235B92" w:rsidRPr="003A1307">
        <w:rPr>
          <w:rFonts w:ascii="Times New Roman" w:hAnsi="Times New Roman" w:cs="Times New Roman"/>
          <w:sz w:val="24"/>
          <w:szCs w:val="24"/>
        </w:rPr>
        <w:t>югорчан</w:t>
      </w:r>
      <w:proofErr w:type="spellEnd"/>
      <w:r w:rsidR="00235B92" w:rsidRPr="003A1307">
        <w:rPr>
          <w:rFonts w:ascii="Times New Roman" w:hAnsi="Times New Roman" w:cs="Times New Roman"/>
          <w:sz w:val="24"/>
          <w:szCs w:val="24"/>
        </w:rPr>
        <w:t xml:space="preserve"> 96% граждан поддержали эту инициативу.</w:t>
      </w:r>
    </w:p>
    <w:p w:rsidR="00235B92" w:rsidRPr="003A1307" w:rsidRDefault="00235B92" w:rsidP="00DE58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307">
        <w:rPr>
          <w:rFonts w:ascii="Times New Roman" w:hAnsi="Times New Roman" w:cs="Times New Roman"/>
          <w:sz w:val="24"/>
          <w:szCs w:val="24"/>
        </w:rPr>
        <w:t>Отметим, к безалкогольным тонизирующим напиткам национальный стандарт относит продукцию, содержащую кофеин</w:t>
      </w:r>
      <w:r w:rsidR="00B32AC6" w:rsidRPr="003A1307">
        <w:rPr>
          <w:rFonts w:ascii="Times New Roman" w:hAnsi="Times New Roman" w:cs="Times New Roman"/>
          <w:sz w:val="24"/>
          <w:szCs w:val="24"/>
        </w:rPr>
        <w:t xml:space="preserve"> или</w:t>
      </w:r>
      <w:r w:rsidRPr="003A1307">
        <w:rPr>
          <w:rFonts w:ascii="Times New Roman" w:hAnsi="Times New Roman" w:cs="Times New Roman"/>
          <w:sz w:val="24"/>
          <w:szCs w:val="24"/>
        </w:rPr>
        <w:t xml:space="preserve"> другие компоненты в объеме, достаточном для обеспечения тонизирующего эффекта на организм человека. Также к этой группе относятся напитки с массовой долей сухих веществ не менее 10 %.</w:t>
      </w:r>
    </w:p>
    <w:p w:rsidR="00235B92" w:rsidRPr="003A1307" w:rsidRDefault="00235B92" w:rsidP="00DE58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307">
        <w:rPr>
          <w:rFonts w:ascii="Times New Roman" w:hAnsi="Times New Roman" w:cs="Times New Roman"/>
          <w:sz w:val="24"/>
          <w:szCs w:val="24"/>
        </w:rPr>
        <w:t>Такие товары проходят процедуру стандартизации и считаются пригодными для употребления. В частности, это объясняет, почему подобное ограничение до сих пор не принято на федеральном уровне. Однако это не может служить основанием для признания такой продукции безоп</w:t>
      </w:r>
      <w:r w:rsidR="00B32AC6" w:rsidRPr="003A1307">
        <w:rPr>
          <w:rFonts w:ascii="Times New Roman" w:hAnsi="Times New Roman" w:cs="Times New Roman"/>
          <w:sz w:val="24"/>
          <w:szCs w:val="24"/>
        </w:rPr>
        <w:t>асной для несовершеннолетних</w:t>
      </w:r>
      <w:r w:rsidRPr="003A1307">
        <w:rPr>
          <w:rFonts w:ascii="Times New Roman" w:hAnsi="Times New Roman" w:cs="Times New Roman"/>
          <w:sz w:val="24"/>
          <w:szCs w:val="24"/>
        </w:rPr>
        <w:t>.</w:t>
      </w:r>
    </w:p>
    <w:p w:rsidR="00235B92" w:rsidRPr="003A1307" w:rsidRDefault="00235B92" w:rsidP="00DE58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307">
        <w:rPr>
          <w:rFonts w:ascii="Times New Roman" w:hAnsi="Times New Roman" w:cs="Times New Roman"/>
          <w:sz w:val="24"/>
          <w:szCs w:val="24"/>
        </w:rPr>
        <w:t xml:space="preserve">По заключению </w:t>
      </w:r>
      <w:proofErr w:type="spellStart"/>
      <w:r w:rsidRPr="003A1307">
        <w:rPr>
          <w:rFonts w:ascii="Times New Roman" w:hAnsi="Times New Roman" w:cs="Times New Roman"/>
          <w:sz w:val="24"/>
          <w:szCs w:val="24"/>
        </w:rPr>
        <w:t>Депздрава</w:t>
      </w:r>
      <w:proofErr w:type="spellEnd"/>
      <w:r w:rsidRPr="003A1307">
        <w:rPr>
          <w:rFonts w:ascii="Times New Roman" w:hAnsi="Times New Roman" w:cs="Times New Roman"/>
          <w:sz w:val="24"/>
          <w:szCs w:val="24"/>
        </w:rPr>
        <w:t xml:space="preserve"> Югры, возможная опасность тонизирующих напитков для здоровья человека заключается в том, что концентрация сахара, витаминов, аминокислот и веществ растительного происхождения в энергетических напитках выше, чем в обычных продуктах. В связи с отсутствием механизмов регулирования продажи тонизирующих напитков различным группам населения существуют риски превышения дозы активных веществ. А это может негативно сказаться на здоровье детей.</w:t>
      </w:r>
    </w:p>
    <w:p w:rsidR="00235B92" w:rsidRPr="003A1307" w:rsidRDefault="003A1307" w:rsidP="00DE58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307">
        <w:rPr>
          <w:rFonts w:ascii="Times New Roman" w:hAnsi="Times New Roman" w:cs="Times New Roman"/>
          <w:sz w:val="24"/>
          <w:szCs w:val="24"/>
        </w:rPr>
        <w:t>У</w:t>
      </w:r>
      <w:r w:rsidR="00235B92" w:rsidRPr="003A1307">
        <w:rPr>
          <w:rFonts w:ascii="Times New Roman" w:hAnsi="Times New Roman" w:cs="Times New Roman"/>
          <w:sz w:val="24"/>
          <w:szCs w:val="24"/>
        </w:rPr>
        <w:t xml:space="preserve">влечение энергетиками в юношеской среде стало модным, употреблять их начинают с раннего возраста. Подростки беспрепятственно покупают энергетические напитки и потребляют в неумеренных количествах. </w:t>
      </w:r>
      <w:r w:rsidRPr="003A1307">
        <w:rPr>
          <w:rFonts w:ascii="Times New Roman" w:hAnsi="Times New Roman" w:cs="Times New Roman"/>
          <w:sz w:val="24"/>
          <w:szCs w:val="24"/>
        </w:rPr>
        <w:t>П</w:t>
      </w:r>
      <w:r w:rsidR="00235B92" w:rsidRPr="003A1307">
        <w:rPr>
          <w:rFonts w:ascii="Times New Roman" w:hAnsi="Times New Roman" w:cs="Times New Roman"/>
          <w:sz w:val="24"/>
          <w:szCs w:val="24"/>
        </w:rPr>
        <w:t>одобные ограничения уже приняты в 58 субъектах Российской Федерации.</w:t>
      </w:r>
    </w:p>
    <w:p w:rsidR="00235B92" w:rsidRPr="00235B92" w:rsidRDefault="003A1307" w:rsidP="003A130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65A" w:rsidRPr="00235B92" w:rsidRDefault="0022665A" w:rsidP="00235B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2665A" w:rsidRPr="00235B92" w:rsidSect="003A13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ED"/>
    <w:rsid w:val="0022665A"/>
    <w:rsid w:val="00235B92"/>
    <w:rsid w:val="003A1307"/>
    <w:rsid w:val="00B32AC6"/>
    <w:rsid w:val="00DE5868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FF2C2-CC64-4ECA-9CF7-5D25B36A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5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2023-01-17T05:26:00Z</dcterms:created>
  <dcterms:modified xsi:type="dcterms:W3CDTF">2023-01-17T06:10:00Z</dcterms:modified>
</cp:coreProperties>
</file>