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4" w:rsidRDefault="00955844" w:rsidP="00955844">
      <w:pPr>
        <w:jc w:val="center"/>
        <w:rPr>
          <w:b/>
          <w:sz w:val="32"/>
        </w:rPr>
      </w:pPr>
      <w:r>
        <w:rPr>
          <w:b/>
          <w:sz w:val="32"/>
        </w:rPr>
        <w:t xml:space="preserve">Беседа по профилактике наркомании </w:t>
      </w:r>
    </w:p>
    <w:p w:rsidR="00955844" w:rsidRDefault="00955844" w:rsidP="00955844">
      <w:pPr>
        <w:pStyle w:val="a5"/>
      </w:pPr>
      <w:r>
        <w:t>для учащихся старших классов общеобразовательных школ и ПУ</w:t>
      </w:r>
    </w:p>
    <w:p w:rsidR="00955844" w:rsidRDefault="00955844" w:rsidP="00955844">
      <w:pPr>
        <w:ind w:firstLine="708"/>
        <w:jc w:val="both"/>
        <w:rPr>
          <w:sz w:val="28"/>
        </w:rPr>
      </w:pPr>
    </w:p>
    <w:p w:rsidR="00955844" w:rsidRDefault="00955844" w:rsidP="00955844">
      <w:pPr>
        <w:ind w:firstLine="708"/>
        <w:jc w:val="both"/>
        <w:rPr>
          <w:sz w:val="28"/>
        </w:rPr>
      </w:pPr>
      <w:r>
        <w:rPr>
          <w:sz w:val="28"/>
        </w:rPr>
        <w:t>Сегодня мы поговорим о злободневной проблеме – проблеме наркомании. Действие наркотика похоже на действия алкоголя, однако, есть между ними и серьезная разница.  Можно выпить рюмку водки и забыть о ней на следующий день, заниматься другими делами. Наркотик же, не отпускает от себя и не дает времени на раздумья. Он очень быстро встраивается в обменные процессы организма, и становиться необходимым человеку как воздух. Достаточно принять несколько доз и человек становиться рабом наркотика. Наркотик быстро ставит крест на прежней жизни человека и пускает её по своему сценарию – сценарию болезни, сценарию беды.</w:t>
      </w:r>
    </w:p>
    <w:p w:rsidR="00955844" w:rsidRDefault="00955844" w:rsidP="00955844">
      <w:pPr>
        <w:ind w:firstLine="708"/>
        <w:jc w:val="both"/>
        <w:rPr>
          <w:sz w:val="28"/>
        </w:rPr>
      </w:pPr>
      <w:r>
        <w:rPr>
          <w:sz w:val="28"/>
        </w:rPr>
        <w:t>Вы, конечно, видели молодых людей, сидящих на корточках у подъезда с тоскливыми недобрыми глазами. Они носят одежду с длинными рукавами, чтобы не показывать следы от уколов, они прячут глаза, чтобы не видели их зрачков. Почти все свое время они проводят в поисках денег, чтобы купить очередную дозу.</w:t>
      </w:r>
    </w:p>
    <w:p w:rsidR="00955844" w:rsidRDefault="00955844" w:rsidP="00955844">
      <w:pPr>
        <w:pStyle w:val="a5"/>
        <w:ind w:firstLine="708"/>
        <w:jc w:val="both"/>
      </w:pPr>
      <w:r>
        <w:t>Если поговорить с ними откровенно, они расскажут вам, что их жизнь, это жизнь  «зомби» от укола до укола, их жизнь – это кровь, грязь и боль. Некоторые из них, могут бравировать своими «</w:t>
      </w:r>
      <w:proofErr w:type="gramStart"/>
      <w:r>
        <w:t>улётами</w:t>
      </w:r>
      <w:proofErr w:type="gramEnd"/>
      <w:r>
        <w:t>», своим знанием жизни, но каждый из них в тайне завидует вам, потому что они – рабы  своей болезни, а вы свободны.</w:t>
      </w:r>
    </w:p>
    <w:p w:rsidR="00955844" w:rsidRDefault="00955844" w:rsidP="00955844">
      <w:pPr>
        <w:pStyle w:val="2"/>
      </w:pPr>
      <w:r>
        <w:tab/>
        <w:t>Скажите, пожалуйста, зачем молодые люди начинают употреблять наркотики? Зачем им это надо?</w:t>
      </w:r>
    </w:p>
    <w:p w:rsidR="00955844" w:rsidRDefault="00955844" w:rsidP="00955844">
      <w:pPr>
        <w:pStyle w:val="2"/>
        <w:rPr>
          <w:i/>
          <w:sz w:val="24"/>
        </w:rPr>
      </w:pPr>
      <w:r>
        <w:rPr>
          <w:i/>
          <w:sz w:val="24"/>
        </w:rPr>
        <w:tab/>
      </w:r>
      <w:r w:rsidR="00CA75EF">
        <w:rPr>
          <w:i/>
          <w:sz w:val="24"/>
        </w:rPr>
        <w:t>Установлены основные причины употребления ПАВ:</w:t>
      </w:r>
    </w:p>
    <w:p w:rsidR="00955844" w:rsidRDefault="00955844" w:rsidP="00955844">
      <w:pPr>
        <w:pStyle w:val="2"/>
        <w:numPr>
          <w:ilvl w:val="0"/>
          <w:numId w:val="1"/>
        </w:numPr>
        <w:rPr>
          <w:i/>
          <w:sz w:val="24"/>
        </w:rPr>
      </w:pPr>
      <w:r>
        <w:rPr>
          <w:i/>
          <w:sz w:val="24"/>
        </w:rPr>
        <w:t>из любопытства;</w:t>
      </w:r>
    </w:p>
    <w:p w:rsidR="00955844" w:rsidRDefault="00955844" w:rsidP="00955844">
      <w:pPr>
        <w:pStyle w:val="2"/>
        <w:numPr>
          <w:ilvl w:val="0"/>
          <w:numId w:val="1"/>
        </w:numPr>
        <w:rPr>
          <w:i/>
          <w:sz w:val="24"/>
        </w:rPr>
      </w:pPr>
      <w:r>
        <w:rPr>
          <w:i/>
          <w:sz w:val="24"/>
        </w:rPr>
        <w:t>солидарность, чтобы не быть «белой вороной»;</w:t>
      </w:r>
    </w:p>
    <w:p w:rsidR="00955844" w:rsidRDefault="00955844" w:rsidP="00955844">
      <w:pPr>
        <w:pStyle w:val="2"/>
        <w:numPr>
          <w:ilvl w:val="0"/>
          <w:numId w:val="1"/>
        </w:numPr>
        <w:rPr>
          <w:i/>
          <w:sz w:val="24"/>
        </w:rPr>
      </w:pPr>
      <w:r>
        <w:rPr>
          <w:i/>
          <w:sz w:val="24"/>
        </w:rPr>
        <w:t>назло;</w:t>
      </w:r>
    </w:p>
    <w:p w:rsidR="00955844" w:rsidRDefault="00955844" w:rsidP="00955844">
      <w:pPr>
        <w:pStyle w:val="2"/>
        <w:numPr>
          <w:ilvl w:val="0"/>
          <w:numId w:val="1"/>
        </w:numPr>
        <w:rPr>
          <w:i/>
          <w:sz w:val="24"/>
        </w:rPr>
      </w:pPr>
      <w:r>
        <w:rPr>
          <w:i/>
          <w:sz w:val="24"/>
        </w:rPr>
        <w:t xml:space="preserve">не хватает понимания </w:t>
      </w:r>
      <w:proofErr w:type="gramStart"/>
      <w:r>
        <w:rPr>
          <w:i/>
          <w:sz w:val="24"/>
        </w:rPr>
        <w:t>близких</w:t>
      </w:r>
      <w:proofErr w:type="gramEnd"/>
      <w:r>
        <w:rPr>
          <w:i/>
          <w:sz w:val="24"/>
        </w:rPr>
        <w:t>;</w:t>
      </w:r>
    </w:p>
    <w:p w:rsidR="00955844" w:rsidRDefault="00955844" w:rsidP="00955844">
      <w:pPr>
        <w:pStyle w:val="2"/>
        <w:numPr>
          <w:ilvl w:val="0"/>
          <w:numId w:val="1"/>
        </w:numPr>
        <w:rPr>
          <w:i/>
          <w:sz w:val="24"/>
        </w:rPr>
      </w:pPr>
      <w:r>
        <w:rPr>
          <w:i/>
          <w:sz w:val="24"/>
        </w:rPr>
        <w:t>неблагополучная семья;</w:t>
      </w:r>
    </w:p>
    <w:p w:rsidR="00955844" w:rsidRDefault="00955844" w:rsidP="00955844">
      <w:pPr>
        <w:pStyle w:val="2"/>
        <w:numPr>
          <w:ilvl w:val="0"/>
          <w:numId w:val="1"/>
        </w:numPr>
        <w:rPr>
          <w:i/>
          <w:sz w:val="24"/>
        </w:rPr>
      </w:pPr>
      <w:r>
        <w:rPr>
          <w:i/>
          <w:sz w:val="24"/>
        </w:rPr>
        <w:t>желание соответствовать определённому образу жизни;</w:t>
      </w:r>
    </w:p>
    <w:p w:rsidR="00955844" w:rsidRDefault="00955844" w:rsidP="00955844">
      <w:pPr>
        <w:pStyle w:val="2"/>
        <w:numPr>
          <w:ilvl w:val="0"/>
          <w:numId w:val="1"/>
        </w:numPr>
        <w:rPr>
          <w:i/>
          <w:sz w:val="24"/>
        </w:rPr>
      </w:pPr>
      <w:r>
        <w:rPr>
          <w:i/>
          <w:sz w:val="24"/>
        </w:rPr>
        <w:t>желание, чтобы тебя считали взрослым;</w:t>
      </w:r>
    </w:p>
    <w:p w:rsidR="00955844" w:rsidRDefault="00955844" w:rsidP="00955844">
      <w:pPr>
        <w:pStyle w:val="2"/>
        <w:numPr>
          <w:ilvl w:val="0"/>
          <w:numId w:val="1"/>
        </w:numPr>
        <w:rPr>
          <w:i/>
          <w:sz w:val="24"/>
        </w:rPr>
      </w:pPr>
      <w:r>
        <w:rPr>
          <w:i/>
          <w:sz w:val="24"/>
        </w:rPr>
        <w:t>желание ослабить самоконтроль;</w:t>
      </w:r>
    </w:p>
    <w:p w:rsidR="00955844" w:rsidRDefault="00955844" w:rsidP="00955844">
      <w:pPr>
        <w:pStyle w:val="2"/>
        <w:numPr>
          <w:ilvl w:val="0"/>
          <w:numId w:val="1"/>
        </w:numPr>
        <w:rPr>
          <w:i/>
          <w:sz w:val="24"/>
        </w:rPr>
      </w:pPr>
      <w:r>
        <w:rPr>
          <w:i/>
          <w:sz w:val="24"/>
        </w:rPr>
        <w:t>желание расслабиться;</w:t>
      </w:r>
    </w:p>
    <w:p w:rsidR="00955844" w:rsidRDefault="00955844" w:rsidP="00955844">
      <w:pPr>
        <w:pStyle w:val="2"/>
        <w:numPr>
          <w:ilvl w:val="0"/>
          <w:numId w:val="1"/>
        </w:numPr>
        <w:rPr>
          <w:i/>
          <w:sz w:val="24"/>
        </w:rPr>
      </w:pPr>
      <w:r>
        <w:rPr>
          <w:i/>
          <w:sz w:val="24"/>
        </w:rPr>
        <w:t xml:space="preserve">для </w:t>
      </w:r>
      <w:proofErr w:type="gramStart"/>
      <w:r>
        <w:rPr>
          <w:i/>
          <w:sz w:val="24"/>
        </w:rPr>
        <w:t>кайфа</w:t>
      </w:r>
      <w:proofErr w:type="gramEnd"/>
      <w:r>
        <w:rPr>
          <w:i/>
          <w:sz w:val="24"/>
        </w:rPr>
        <w:t>;</w:t>
      </w:r>
    </w:p>
    <w:p w:rsidR="00955844" w:rsidRDefault="00955844" w:rsidP="00955844">
      <w:pPr>
        <w:pStyle w:val="2"/>
        <w:numPr>
          <w:ilvl w:val="0"/>
          <w:numId w:val="1"/>
        </w:numPr>
        <w:rPr>
          <w:i/>
          <w:sz w:val="24"/>
        </w:rPr>
      </w:pPr>
      <w:r>
        <w:rPr>
          <w:i/>
          <w:sz w:val="24"/>
        </w:rPr>
        <w:t>для смелости;</w:t>
      </w:r>
    </w:p>
    <w:p w:rsidR="00955844" w:rsidRDefault="00955844" w:rsidP="00955844">
      <w:pPr>
        <w:pStyle w:val="2"/>
        <w:numPr>
          <w:ilvl w:val="0"/>
          <w:numId w:val="1"/>
        </w:numPr>
        <w:rPr>
          <w:i/>
          <w:sz w:val="24"/>
        </w:rPr>
      </w:pPr>
      <w:r>
        <w:rPr>
          <w:i/>
          <w:sz w:val="24"/>
        </w:rPr>
        <w:t>снять боль и т.д.</w:t>
      </w:r>
    </w:p>
    <w:p w:rsidR="00955844" w:rsidRDefault="00955844" w:rsidP="00955844">
      <w:pPr>
        <w:pStyle w:val="2"/>
        <w:ind w:firstLine="720"/>
        <w:rPr>
          <w:sz w:val="24"/>
        </w:rPr>
      </w:pPr>
      <w:r>
        <w:t xml:space="preserve">Как вы думаете, причины, по которым молодые люди начинают употреблять наркотики, являются внешними или внутренними (психологическими)? </w:t>
      </w:r>
      <w:r>
        <w:rPr>
          <w:i/>
          <w:sz w:val="24"/>
        </w:rPr>
        <w:t>(Как правило, подростки справляются с ответом на этот вопрос, правильно указывают на то, что причины, по которым молодые люди начинают употреблять наркотики, кроются во внутреннем мире человека, т.е. являются психологическими).</w:t>
      </w:r>
    </w:p>
    <w:p w:rsidR="00955844" w:rsidRDefault="00955844" w:rsidP="00955844">
      <w:pPr>
        <w:pStyle w:val="2"/>
      </w:pPr>
      <w:r>
        <w:tab/>
        <w:t xml:space="preserve">Что можно сделать, чтобы решать те же самые проблемы и достичь этих же состояний, не употребляя ПАВ? </w:t>
      </w:r>
    </w:p>
    <w:p w:rsidR="00955844" w:rsidRDefault="00955844" w:rsidP="00955844">
      <w:pPr>
        <w:pStyle w:val="2"/>
        <w:rPr>
          <w:i/>
          <w:sz w:val="24"/>
        </w:rPr>
      </w:pPr>
      <w:r>
        <w:rPr>
          <w:i/>
          <w:sz w:val="24"/>
        </w:rPr>
        <w:tab/>
        <w:t>Участники беседы могут ответить:</w:t>
      </w:r>
    </w:p>
    <w:p w:rsidR="00955844" w:rsidRDefault="00955844" w:rsidP="00955844">
      <w:pPr>
        <w:pStyle w:val="2"/>
        <w:numPr>
          <w:ilvl w:val="0"/>
          <w:numId w:val="1"/>
        </w:numPr>
        <w:rPr>
          <w:i/>
          <w:sz w:val="24"/>
        </w:rPr>
      </w:pPr>
      <w:r>
        <w:rPr>
          <w:i/>
          <w:sz w:val="24"/>
        </w:rPr>
        <w:lastRenderedPageBreak/>
        <w:t>попеть;</w:t>
      </w:r>
    </w:p>
    <w:p w:rsidR="00955844" w:rsidRDefault="00955844" w:rsidP="00955844">
      <w:pPr>
        <w:pStyle w:val="2"/>
        <w:numPr>
          <w:ilvl w:val="0"/>
          <w:numId w:val="1"/>
        </w:numPr>
        <w:rPr>
          <w:i/>
          <w:sz w:val="24"/>
        </w:rPr>
      </w:pPr>
      <w:r>
        <w:rPr>
          <w:i/>
          <w:sz w:val="24"/>
        </w:rPr>
        <w:t>встретиться с друзьями;</w:t>
      </w:r>
    </w:p>
    <w:p w:rsidR="00955844" w:rsidRDefault="00955844" w:rsidP="00955844">
      <w:pPr>
        <w:pStyle w:val="2"/>
        <w:numPr>
          <w:ilvl w:val="0"/>
          <w:numId w:val="1"/>
        </w:numPr>
        <w:rPr>
          <w:i/>
          <w:sz w:val="24"/>
        </w:rPr>
      </w:pPr>
      <w:r>
        <w:rPr>
          <w:i/>
          <w:sz w:val="24"/>
        </w:rPr>
        <w:t>послушать музыку;</w:t>
      </w:r>
    </w:p>
    <w:p w:rsidR="00955844" w:rsidRDefault="00955844" w:rsidP="00955844">
      <w:pPr>
        <w:pStyle w:val="2"/>
        <w:numPr>
          <w:ilvl w:val="0"/>
          <w:numId w:val="1"/>
        </w:numPr>
        <w:rPr>
          <w:i/>
          <w:sz w:val="24"/>
        </w:rPr>
      </w:pPr>
      <w:r>
        <w:rPr>
          <w:i/>
          <w:sz w:val="24"/>
        </w:rPr>
        <w:t>поиграть в компьютер;</w:t>
      </w:r>
    </w:p>
    <w:p w:rsidR="00955844" w:rsidRDefault="00955844" w:rsidP="00955844">
      <w:pPr>
        <w:pStyle w:val="2"/>
        <w:numPr>
          <w:ilvl w:val="0"/>
          <w:numId w:val="1"/>
        </w:numPr>
        <w:rPr>
          <w:i/>
          <w:sz w:val="24"/>
        </w:rPr>
      </w:pPr>
      <w:r>
        <w:rPr>
          <w:i/>
          <w:sz w:val="24"/>
        </w:rPr>
        <w:t>сходить в бассейн;</w:t>
      </w:r>
    </w:p>
    <w:p w:rsidR="00955844" w:rsidRDefault="00955844" w:rsidP="00955844">
      <w:pPr>
        <w:pStyle w:val="2"/>
        <w:numPr>
          <w:ilvl w:val="0"/>
          <w:numId w:val="1"/>
        </w:numPr>
        <w:rPr>
          <w:i/>
          <w:sz w:val="24"/>
        </w:rPr>
      </w:pPr>
      <w:r>
        <w:rPr>
          <w:i/>
          <w:sz w:val="24"/>
        </w:rPr>
        <w:t>сходить на дискотеку;</w:t>
      </w:r>
    </w:p>
    <w:p w:rsidR="00955844" w:rsidRDefault="00955844" w:rsidP="00955844">
      <w:pPr>
        <w:pStyle w:val="2"/>
        <w:numPr>
          <w:ilvl w:val="0"/>
          <w:numId w:val="1"/>
        </w:numPr>
        <w:rPr>
          <w:i/>
          <w:sz w:val="24"/>
        </w:rPr>
      </w:pPr>
      <w:r>
        <w:rPr>
          <w:i/>
          <w:sz w:val="24"/>
        </w:rPr>
        <w:t>посмотреть интересный фильм;</w:t>
      </w:r>
    </w:p>
    <w:p w:rsidR="00955844" w:rsidRDefault="00955844" w:rsidP="00955844">
      <w:pPr>
        <w:pStyle w:val="2"/>
        <w:numPr>
          <w:ilvl w:val="0"/>
          <w:numId w:val="1"/>
        </w:numPr>
        <w:rPr>
          <w:i/>
          <w:sz w:val="24"/>
        </w:rPr>
      </w:pPr>
      <w:r>
        <w:rPr>
          <w:i/>
          <w:sz w:val="24"/>
        </w:rPr>
        <w:t>почитать увлекательную книгу и т.д.</w:t>
      </w:r>
    </w:p>
    <w:p w:rsidR="00955844" w:rsidRDefault="00955844" w:rsidP="00955844">
      <w:pPr>
        <w:pStyle w:val="2"/>
      </w:pPr>
      <w:r>
        <w:tab/>
        <w:t xml:space="preserve">То есть у каждого из вас есть свои способы получения радости. Сейчас я нарисую график эмоционального состояния человека, где по оси </w:t>
      </w:r>
      <w:r>
        <w:rPr>
          <w:lang w:val="en-US"/>
        </w:rPr>
        <w:t>Y</w:t>
      </w:r>
      <w:r>
        <w:t xml:space="preserve"> будут эмоции, а по оси Х – время.</w:t>
      </w:r>
    </w:p>
    <w:p w:rsidR="00955844" w:rsidRDefault="00955844" w:rsidP="00955844">
      <w:pPr>
        <w:pStyle w:val="2"/>
      </w:pPr>
      <w:r>
        <w:tab/>
        <w:t>В нормальном состоянии у всех нас настроение то повышается, то понижается и т.д. Мы все живём, подвергаясь этим колебаниям. Ни один человек, даже самый известный, не живёт всё время в радости, всё время в удовольствии, и у него после подъёма всегда спад. И нет таких людей, которые постоянно находятся в состоянии депрессии, у них после спада настроения всегда подъём.</w:t>
      </w:r>
    </w:p>
    <w:p w:rsidR="00955844" w:rsidRDefault="00955844" w:rsidP="00955844">
      <w:pPr>
        <w:pStyle w:val="2"/>
      </w:pPr>
      <w:r>
        <w:tab/>
        <w:t>Когда у вас подъём настроения, то обычно жизнь вам кажется прекрасной, у вас нет проблем, и вы не совершаете плохих поступков. Как только настроение падает, вам начинает казаться, что вам досталась самая плохая школа, самые плохие родители и т.д.  И вот в этот момент очень важно, кто находится рядом с человеком. Если он слышит слова поддержки: всё будет хорошо, после чёрной полосы будет белая и т.д., то ему будет значительно легче выйти из состояния спада настроения, в обратном случае велик риск попадания в компании, употребляющие ПАВ.</w:t>
      </w:r>
    </w:p>
    <w:p w:rsidR="00955844" w:rsidRDefault="00955844" w:rsidP="00955844">
      <w:pPr>
        <w:ind w:firstLine="708"/>
        <w:jc w:val="both"/>
        <w:rPr>
          <w:sz w:val="28"/>
        </w:rPr>
      </w:pPr>
      <w:r>
        <w:rPr>
          <w:sz w:val="28"/>
        </w:rPr>
        <w:t>Всегда нужно помнить, что есть люди, которые очень хотят, чтобы молодёжь становилась наркозависимой. Они не показывают своих лиц и не рассказывают о своих планах, но их посыльные с пакетиками наркотика всегда оказываются рядом, когда человеку тяжело и предлагают помощь.</w:t>
      </w:r>
    </w:p>
    <w:p w:rsidR="00955844" w:rsidRDefault="00955844" w:rsidP="00955844">
      <w:pPr>
        <w:jc w:val="both"/>
        <w:rPr>
          <w:sz w:val="28"/>
        </w:rPr>
      </w:pPr>
      <w:r>
        <w:rPr>
          <w:sz w:val="28"/>
        </w:rPr>
        <w:tab/>
        <w:t>Они знают слабые места человека, могут сыграть на любопытстве или чувстве товарищества. Они даже могут пытаться угрожать. У них есть много способов склонить к наркотикам. Вы им нужны. Ваша беда - их прибыль. Ваша болезнь – их красивая жизнь. Сегодня вы не зависимы от них. Но стоит вам единожды оступиться, они выжмут из вас и ваших близких все до капли.</w:t>
      </w:r>
    </w:p>
    <w:p w:rsidR="00955844" w:rsidRDefault="00955844" w:rsidP="00955844">
      <w:pPr>
        <w:pStyle w:val="2"/>
        <w:ind w:firstLine="720"/>
      </w:pPr>
      <w:r>
        <w:t>Наркотическая зависимость – это процесс, содержащий 4 этапа, и как любой процесс имеет начало и конец.</w:t>
      </w:r>
    </w:p>
    <w:p w:rsidR="00955844" w:rsidRDefault="00955844" w:rsidP="00955844">
      <w:pPr>
        <w:pStyle w:val="2"/>
      </w:pPr>
      <w:r>
        <w:tab/>
        <w:t>Сейчас я нарисую на доске мячик, который катится вниз.</w:t>
      </w:r>
    </w:p>
    <w:p w:rsidR="00955844" w:rsidRDefault="00955844" w:rsidP="00955844">
      <w:pPr>
        <w:pStyle w:val="2"/>
        <w:rPr>
          <w:b/>
        </w:rPr>
      </w:pPr>
      <w:r>
        <w:rPr>
          <w:b/>
        </w:rPr>
        <w:t>I этап. Первые пробы.</w:t>
      </w:r>
    </w:p>
    <w:p w:rsidR="00955844" w:rsidRDefault="00955844" w:rsidP="00955844">
      <w:pPr>
        <w:pStyle w:val="2"/>
      </w:pPr>
      <w:r>
        <w:tab/>
        <w:t>На первом этапе происходит знакомство с наркотиками, этот этап, поэтому и называется «первые пробы».</w:t>
      </w:r>
    </w:p>
    <w:p w:rsidR="00955844" w:rsidRDefault="00955844" w:rsidP="00955844">
      <w:pPr>
        <w:pStyle w:val="2"/>
      </w:pPr>
      <w:r>
        <w:tab/>
        <w:t xml:space="preserve">Для этого этапа </w:t>
      </w:r>
      <w:proofErr w:type="gramStart"/>
      <w:r>
        <w:t>характерны</w:t>
      </w:r>
      <w:proofErr w:type="gramEnd"/>
      <w:r>
        <w:t>:</w:t>
      </w:r>
    </w:p>
    <w:p w:rsidR="00955844" w:rsidRDefault="00955844" w:rsidP="00955844">
      <w:pPr>
        <w:pStyle w:val="2"/>
        <w:numPr>
          <w:ilvl w:val="0"/>
          <w:numId w:val="1"/>
        </w:numPr>
      </w:pPr>
      <w:r>
        <w:t>естественное любопытство, желание «просто попробовать»;</w:t>
      </w:r>
    </w:p>
    <w:p w:rsidR="00955844" w:rsidRDefault="00955844" w:rsidP="00955844">
      <w:pPr>
        <w:pStyle w:val="2"/>
        <w:numPr>
          <w:ilvl w:val="0"/>
          <w:numId w:val="1"/>
        </w:numPr>
      </w:pPr>
      <w:r>
        <w:t>активный поиск новых видов «</w:t>
      </w:r>
      <w:proofErr w:type="gramStart"/>
      <w:r>
        <w:t>кайфа</w:t>
      </w:r>
      <w:proofErr w:type="gramEnd"/>
      <w:r>
        <w:t>»;</w:t>
      </w:r>
    </w:p>
    <w:p w:rsidR="00955844" w:rsidRDefault="00955844" w:rsidP="00955844">
      <w:pPr>
        <w:pStyle w:val="2"/>
        <w:numPr>
          <w:ilvl w:val="0"/>
          <w:numId w:val="1"/>
        </w:numPr>
      </w:pPr>
      <w:r>
        <w:t>неумение сказать «нет»;</w:t>
      </w:r>
    </w:p>
    <w:p w:rsidR="00955844" w:rsidRDefault="00955844" w:rsidP="00955844">
      <w:pPr>
        <w:pStyle w:val="2"/>
        <w:numPr>
          <w:ilvl w:val="0"/>
          <w:numId w:val="1"/>
        </w:numPr>
      </w:pPr>
      <w:r>
        <w:t>трудности с пониманием собственных границ;</w:t>
      </w:r>
    </w:p>
    <w:p w:rsidR="00955844" w:rsidRDefault="00955844" w:rsidP="00955844">
      <w:pPr>
        <w:pStyle w:val="2"/>
        <w:numPr>
          <w:ilvl w:val="0"/>
          <w:numId w:val="1"/>
        </w:numPr>
      </w:pPr>
      <w:r>
        <w:t>попадание под влияние различных мифов о наркотиках;</w:t>
      </w:r>
    </w:p>
    <w:p w:rsidR="00955844" w:rsidRDefault="00955844" w:rsidP="00955844">
      <w:pPr>
        <w:pStyle w:val="2"/>
        <w:numPr>
          <w:ilvl w:val="0"/>
          <w:numId w:val="1"/>
        </w:numPr>
      </w:pPr>
      <w:r>
        <w:lastRenderedPageBreak/>
        <w:t>страх прослыть «белой вороной» или «маменькиным сынком»;</w:t>
      </w:r>
    </w:p>
    <w:p w:rsidR="00955844" w:rsidRDefault="00955844" w:rsidP="00955844">
      <w:pPr>
        <w:pStyle w:val="2"/>
        <w:numPr>
          <w:ilvl w:val="0"/>
          <w:numId w:val="1"/>
        </w:numPr>
      </w:pPr>
      <w:r>
        <w:t>неосознанное желание убежать от сложностей жизни (или осознанное);</w:t>
      </w:r>
    </w:p>
    <w:p w:rsidR="00955844" w:rsidRDefault="00955844" w:rsidP="00955844">
      <w:pPr>
        <w:pStyle w:val="2"/>
        <w:numPr>
          <w:ilvl w:val="0"/>
          <w:numId w:val="1"/>
        </w:numPr>
      </w:pPr>
      <w:r>
        <w:t>наплевательское отношение к себе и своей жизни;</w:t>
      </w:r>
    </w:p>
    <w:p w:rsidR="00955844" w:rsidRDefault="00955844" w:rsidP="00955844">
      <w:pPr>
        <w:pStyle w:val="2"/>
        <w:numPr>
          <w:ilvl w:val="0"/>
          <w:numId w:val="1"/>
        </w:numPr>
      </w:pPr>
      <w:r>
        <w:t>желание сделать свою жизнь интересной и наполненной;</w:t>
      </w:r>
    </w:p>
    <w:p w:rsidR="00955844" w:rsidRDefault="00955844" w:rsidP="00955844">
      <w:pPr>
        <w:pStyle w:val="2"/>
        <w:numPr>
          <w:ilvl w:val="0"/>
          <w:numId w:val="1"/>
        </w:numPr>
      </w:pPr>
      <w:r>
        <w:t>незнание того, как на самом деле действуют наркотики на психику и организм человека.</w:t>
      </w:r>
    </w:p>
    <w:p w:rsidR="00955844" w:rsidRDefault="00955844" w:rsidP="00955844">
      <w:pPr>
        <w:pStyle w:val="2"/>
        <w:rPr>
          <w:b/>
        </w:rPr>
      </w:pPr>
      <w:proofErr w:type="gramStart"/>
      <w:r>
        <w:rPr>
          <w:b/>
          <w:lang w:val="en-US"/>
        </w:rPr>
        <w:t>II</w:t>
      </w:r>
      <w:r>
        <w:rPr>
          <w:b/>
        </w:rPr>
        <w:t xml:space="preserve"> этап.</w:t>
      </w:r>
      <w:proofErr w:type="gramEnd"/>
      <w:r>
        <w:rPr>
          <w:b/>
        </w:rPr>
        <w:t xml:space="preserve"> Употреблять наркотики нравится.</w:t>
      </w:r>
    </w:p>
    <w:p w:rsidR="00955844" w:rsidRDefault="00955844" w:rsidP="00955844">
      <w:pPr>
        <w:pStyle w:val="2"/>
      </w:pPr>
      <w:r>
        <w:tab/>
        <w:t>На второй этап попадают обычно те люди, которым «это состояние» понравилось. И мячик покатился вниз.</w:t>
      </w:r>
    </w:p>
    <w:p w:rsidR="00955844" w:rsidRDefault="00955844" w:rsidP="00955844">
      <w:pPr>
        <w:pStyle w:val="2"/>
      </w:pPr>
      <w:r>
        <w:tab/>
        <w:t>Для этого этапа характерно:</w:t>
      </w:r>
    </w:p>
    <w:p w:rsidR="00955844" w:rsidRDefault="00955844" w:rsidP="00955844">
      <w:pPr>
        <w:pStyle w:val="2"/>
        <w:numPr>
          <w:ilvl w:val="0"/>
          <w:numId w:val="1"/>
        </w:numPr>
      </w:pPr>
      <w:r>
        <w:t>осознанное желание получать «</w:t>
      </w:r>
      <w:proofErr w:type="gramStart"/>
      <w:r>
        <w:t>кайф</w:t>
      </w:r>
      <w:proofErr w:type="gramEnd"/>
      <w:r>
        <w:t>» при помощи наркотиков;</w:t>
      </w:r>
    </w:p>
    <w:p w:rsidR="00955844" w:rsidRDefault="00955844" w:rsidP="00955844">
      <w:pPr>
        <w:pStyle w:val="2"/>
        <w:numPr>
          <w:ilvl w:val="0"/>
          <w:numId w:val="1"/>
        </w:numPr>
      </w:pPr>
      <w:r>
        <w:t>поиск разумных оправданий употребления;</w:t>
      </w:r>
    </w:p>
    <w:p w:rsidR="00955844" w:rsidRDefault="00955844" w:rsidP="00955844">
      <w:pPr>
        <w:pStyle w:val="2"/>
        <w:numPr>
          <w:ilvl w:val="0"/>
          <w:numId w:val="1"/>
        </w:numPr>
      </w:pPr>
      <w:r>
        <w:t>поиск «подходящей» компании;</w:t>
      </w:r>
    </w:p>
    <w:p w:rsidR="00955844" w:rsidRDefault="00955844" w:rsidP="00955844">
      <w:pPr>
        <w:pStyle w:val="2"/>
        <w:numPr>
          <w:ilvl w:val="0"/>
          <w:numId w:val="1"/>
        </w:numPr>
      </w:pPr>
      <w:r>
        <w:t>наркотики становятся необходимым атрибутом веселья и отдыха;</w:t>
      </w:r>
    </w:p>
    <w:p w:rsidR="00955844" w:rsidRDefault="00955844" w:rsidP="00955844">
      <w:pPr>
        <w:pStyle w:val="2"/>
        <w:numPr>
          <w:ilvl w:val="0"/>
          <w:numId w:val="1"/>
        </w:numPr>
      </w:pPr>
      <w:r>
        <w:t>наркотики начинают использоваться как:</w:t>
      </w:r>
    </w:p>
    <w:p w:rsidR="00955844" w:rsidRDefault="00955844" w:rsidP="00955844">
      <w:pPr>
        <w:pStyle w:val="2"/>
        <w:numPr>
          <w:ilvl w:val="0"/>
          <w:numId w:val="1"/>
        </w:numPr>
        <w:tabs>
          <w:tab w:val="clear" w:pos="360"/>
          <w:tab w:val="num" w:pos="1800"/>
        </w:tabs>
        <w:ind w:left="1800"/>
      </w:pPr>
      <w:r>
        <w:t>средство против «комплексов»;</w:t>
      </w:r>
    </w:p>
    <w:p w:rsidR="00955844" w:rsidRDefault="00955844" w:rsidP="00955844">
      <w:pPr>
        <w:pStyle w:val="2"/>
        <w:numPr>
          <w:ilvl w:val="0"/>
          <w:numId w:val="1"/>
        </w:numPr>
        <w:tabs>
          <w:tab w:val="clear" w:pos="360"/>
          <w:tab w:val="num" w:pos="1800"/>
        </w:tabs>
        <w:ind w:left="1800"/>
      </w:pPr>
      <w:r>
        <w:t>лекарство от стресса;</w:t>
      </w:r>
    </w:p>
    <w:p w:rsidR="00955844" w:rsidRDefault="00955844" w:rsidP="00955844">
      <w:pPr>
        <w:pStyle w:val="2"/>
        <w:numPr>
          <w:ilvl w:val="0"/>
          <w:numId w:val="1"/>
        </w:numPr>
        <w:tabs>
          <w:tab w:val="clear" w:pos="360"/>
          <w:tab w:val="num" w:pos="1800"/>
        </w:tabs>
        <w:ind w:left="1800"/>
      </w:pPr>
      <w:r>
        <w:t>способ общения;</w:t>
      </w:r>
    </w:p>
    <w:p w:rsidR="00955844" w:rsidRDefault="00955844" w:rsidP="00955844">
      <w:pPr>
        <w:pStyle w:val="2"/>
        <w:numPr>
          <w:ilvl w:val="0"/>
          <w:numId w:val="1"/>
        </w:numPr>
        <w:tabs>
          <w:tab w:val="clear" w:pos="360"/>
          <w:tab w:val="num" w:pos="1800"/>
        </w:tabs>
        <w:ind w:left="1800"/>
      </w:pPr>
      <w:r>
        <w:t>спутник сексуальных отношений;</w:t>
      </w:r>
    </w:p>
    <w:p w:rsidR="00955844" w:rsidRDefault="00955844" w:rsidP="00955844">
      <w:pPr>
        <w:pStyle w:val="2"/>
        <w:numPr>
          <w:ilvl w:val="0"/>
          <w:numId w:val="1"/>
        </w:numPr>
      </w:pPr>
      <w:r>
        <w:t>можно заметить рост требуемой для получения нужных ощущений дозы;</w:t>
      </w:r>
    </w:p>
    <w:p w:rsidR="00955844" w:rsidRDefault="00955844" w:rsidP="00955844">
      <w:pPr>
        <w:pStyle w:val="2"/>
        <w:numPr>
          <w:ilvl w:val="0"/>
          <w:numId w:val="1"/>
        </w:numPr>
      </w:pPr>
      <w:r>
        <w:t>формируется особая «</w:t>
      </w:r>
      <w:proofErr w:type="gramStart"/>
      <w:r>
        <w:t>тусовка</w:t>
      </w:r>
      <w:proofErr w:type="gramEnd"/>
      <w:r>
        <w:t>» – свои наркотики, своя музыка, стиль одежды, юмор.</w:t>
      </w:r>
    </w:p>
    <w:p w:rsidR="00955844" w:rsidRDefault="00955844" w:rsidP="00955844">
      <w:pPr>
        <w:pStyle w:val="2"/>
        <w:ind w:firstLine="720"/>
      </w:pPr>
      <w:r>
        <w:t xml:space="preserve">Если человек продолжает употреблять наркотики, он переходит с меньших доз </w:t>
      </w:r>
      <w:proofErr w:type="gramStart"/>
      <w:r>
        <w:t>на</w:t>
      </w:r>
      <w:proofErr w:type="gramEnd"/>
      <w:r>
        <w:t xml:space="preserve"> большие, и с менее сильных веществ на более сильные.</w:t>
      </w:r>
    </w:p>
    <w:p w:rsidR="00955844" w:rsidRDefault="00955844" w:rsidP="00955844">
      <w:pPr>
        <w:pStyle w:val="2"/>
        <w:ind w:firstLine="720"/>
      </w:pPr>
      <w:r>
        <w:t xml:space="preserve">Когда человек </w:t>
      </w:r>
      <w:proofErr w:type="gramStart"/>
      <w:r>
        <w:t>попадает на 2 этап зависимости он понимает</w:t>
      </w:r>
      <w:proofErr w:type="gramEnd"/>
      <w:r>
        <w:t>, что то, что он употребляет наркотики, близкие ему люди не одобряют, но ему это состояние нравится, и поэтому он вынужден оправдывать своё поведение, и вот тогда возникают различные мифы, например:</w:t>
      </w:r>
    </w:p>
    <w:p w:rsidR="00955844" w:rsidRDefault="00955844" w:rsidP="00955844">
      <w:pPr>
        <w:pStyle w:val="2"/>
        <w:numPr>
          <w:ilvl w:val="0"/>
          <w:numId w:val="1"/>
        </w:numPr>
      </w:pPr>
      <w:r>
        <w:t>От одного раза  зависимости не бывает…</w:t>
      </w:r>
    </w:p>
    <w:p w:rsidR="00955844" w:rsidRDefault="00955844" w:rsidP="00955844">
      <w:pPr>
        <w:pStyle w:val="2"/>
        <w:numPr>
          <w:ilvl w:val="0"/>
          <w:numId w:val="1"/>
        </w:numPr>
      </w:pPr>
      <w:r>
        <w:t>Я буду контролировать себя…</w:t>
      </w:r>
    </w:p>
    <w:p w:rsidR="00955844" w:rsidRDefault="00955844" w:rsidP="00955844">
      <w:pPr>
        <w:pStyle w:val="2"/>
        <w:numPr>
          <w:ilvl w:val="0"/>
          <w:numId w:val="1"/>
        </w:numPr>
      </w:pPr>
      <w:r>
        <w:t>Я сильный, буду держать себя в руках…</w:t>
      </w:r>
    </w:p>
    <w:p w:rsidR="00955844" w:rsidRDefault="00955844" w:rsidP="00955844">
      <w:pPr>
        <w:pStyle w:val="2"/>
        <w:numPr>
          <w:ilvl w:val="0"/>
          <w:numId w:val="1"/>
        </w:numPr>
      </w:pPr>
      <w:r>
        <w:t>Те, кто стали наркоманами – слабые и безвольные…</w:t>
      </w:r>
    </w:p>
    <w:p w:rsidR="00955844" w:rsidRDefault="00955844" w:rsidP="00955844">
      <w:pPr>
        <w:pStyle w:val="2"/>
        <w:numPr>
          <w:ilvl w:val="0"/>
          <w:numId w:val="1"/>
        </w:numPr>
      </w:pPr>
      <w:r>
        <w:t>Конопля не наркотик, от неё не бывает зависимости…</w:t>
      </w:r>
    </w:p>
    <w:p w:rsidR="00955844" w:rsidRDefault="00955844" w:rsidP="00955844">
      <w:pPr>
        <w:pStyle w:val="2"/>
        <w:numPr>
          <w:ilvl w:val="0"/>
          <w:numId w:val="1"/>
        </w:numPr>
      </w:pPr>
      <w:r>
        <w:t>Когда почувствую, что начинается зависимость, - брошу…</w:t>
      </w:r>
    </w:p>
    <w:p w:rsidR="00955844" w:rsidRDefault="00955844" w:rsidP="00955844">
      <w:pPr>
        <w:pStyle w:val="2"/>
        <w:ind w:firstLine="720"/>
      </w:pPr>
      <w:r>
        <w:t>Если человек не прекращает употребление, начинается следующая стадия развития зависимости.</w:t>
      </w:r>
    </w:p>
    <w:p w:rsidR="00955844" w:rsidRDefault="00955844" w:rsidP="00955844">
      <w:pPr>
        <w:pStyle w:val="2"/>
      </w:pPr>
      <w:proofErr w:type="gramStart"/>
      <w:r>
        <w:rPr>
          <w:b/>
          <w:lang w:val="en-US"/>
        </w:rPr>
        <w:t>III</w:t>
      </w:r>
      <w:r>
        <w:rPr>
          <w:b/>
        </w:rPr>
        <w:t xml:space="preserve"> этап.</w:t>
      </w:r>
      <w:proofErr w:type="gramEnd"/>
      <w:r>
        <w:rPr>
          <w:b/>
        </w:rPr>
        <w:t xml:space="preserve"> Возникновение проблемы.</w:t>
      </w:r>
    </w:p>
    <w:p w:rsidR="00955844" w:rsidRDefault="00955844" w:rsidP="00955844">
      <w:pPr>
        <w:pStyle w:val="2"/>
      </w:pPr>
      <w:r>
        <w:tab/>
        <w:t>Мячик катится всё дальше вниз.</w:t>
      </w:r>
    </w:p>
    <w:p w:rsidR="00955844" w:rsidRDefault="00955844" w:rsidP="00955844">
      <w:pPr>
        <w:pStyle w:val="2"/>
      </w:pPr>
      <w:r>
        <w:tab/>
        <w:t xml:space="preserve">Для этого этапа </w:t>
      </w:r>
      <w:proofErr w:type="gramStart"/>
      <w:r>
        <w:t>характерны</w:t>
      </w:r>
      <w:proofErr w:type="gramEnd"/>
      <w:r>
        <w:t>:</w:t>
      </w:r>
    </w:p>
    <w:p w:rsidR="00955844" w:rsidRDefault="00955844" w:rsidP="00955844">
      <w:pPr>
        <w:pStyle w:val="2"/>
        <w:numPr>
          <w:ilvl w:val="0"/>
          <w:numId w:val="1"/>
        </w:numPr>
      </w:pPr>
      <w:r>
        <w:t>проблемы со здоровьем (ломка, неприятные ощущения после употребления, инфекционные заболевания);</w:t>
      </w:r>
    </w:p>
    <w:p w:rsidR="00955844" w:rsidRDefault="00955844" w:rsidP="00955844">
      <w:pPr>
        <w:pStyle w:val="2"/>
        <w:numPr>
          <w:ilvl w:val="0"/>
          <w:numId w:val="1"/>
        </w:numPr>
      </w:pPr>
      <w:r>
        <w:t>потеря контроля над поведением (травмы, насилие, криминал);</w:t>
      </w:r>
    </w:p>
    <w:p w:rsidR="00955844" w:rsidRDefault="00955844" w:rsidP="00955844">
      <w:pPr>
        <w:pStyle w:val="2"/>
        <w:numPr>
          <w:ilvl w:val="0"/>
          <w:numId w:val="1"/>
        </w:numPr>
      </w:pPr>
      <w:r>
        <w:t>неразборчивость в сексе (венерические заболевания, нежелательная беременность, проблемы в отношениях);</w:t>
      </w:r>
    </w:p>
    <w:p w:rsidR="00955844" w:rsidRDefault="00955844" w:rsidP="00955844">
      <w:pPr>
        <w:pStyle w:val="2"/>
        <w:numPr>
          <w:ilvl w:val="0"/>
          <w:numId w:val="1"/>
        </w:numPr>
      </w:pPr>
      <w:r>
        <w:t>скандалы в семье;</w:t>
      </w:r>
    </w:p>
    <w:p w:rsidR="00955844" w:rsidRDefault="00955844" w:rsidP="00955844">
      <w:pPr>
        <w:pStyle w:val="2"/>
        <w:numPr>
          <w:ilvl w:val="0"/>
          <w:numId w:val="1"/>
        </w:numPr>
      </w:pPr>
      <w:r>
        <w:lastRenderedPageBreak/>
        <w:t>проблемы с учёбой;</w:t>
      </w:r>
    </w:p>
    <w:p w:rsidR="00955844" w:rsidRDefault="00955844" w:rsidP="00955844">
      <w:pPr>
        <w:pStyle w:val="2"/>
        <w:numPr>
          <w:ilvl w:val="0"/>
          <w:numId w:val="1"/>
        </w:numPr>
      </w:pPr>
      <w:r>
        <w:t>финансовые трудности (долги, продажа вещей из дома, постоянный поиск денег);</w:t>
      </w:r>
    </w:p>
    <w:p w:rsidR="00955844" w:rsidRDefault="00955844" w:rsidP="00955844">
      <w:pPr>
        <w:pStyle w:val="2"/>
        <w:numPr>
          <w:ilvl w:val="0"/>
          <w:numId w:val="1"/>
        </w:numPr>
      </w:pPr>
      <w:r>
        <w:t>конфликты с друзьями;</w:t>
      </w:r>
    </w:p>
    <w:p w:rsidR="00955844" w:rsidRDefault="00955844" w:rsidP="00955844">
      <w:pPr>
        <w:pStyle w:val="2"/>
        <w:numPr>
          <w:ilvl w:val="0"/>
          <w:numId w:val="1"/>
        </w:numPr>
      </w:pPr>
      <w:r>
        <w:t>основной круг общения – те, кто употребляет наркотики;</w:t>
      </w:r>
    </w:p>
    <w:p w:rsidR="00955844" w:rsidRDefault="00955844" w:rsidP="00955844">
      <w:pPr>
        <w:pStyle w:val="2"/>
        <w:numPr>
          <w:ilvl w:val="0"/>
          <w:numId w:val="1"/>
        </w:numPr>
      </w:pPr>
      <w:r>
        <w:t>конфликты с законом, приводы в милицию.</w:t>
      </w:r>
    </w:p>
    <w:p w:rsidR="00955844" w:rsidRDefault="00955844" w:rsidP="00955844">
      <w:pPr>
        <w:pStyle w:val="2"/>
        <w:ind w:firstLine="720"/>
      </w:pPr>
      <w:r>
        <w:t>На этом этапе возникает физическая зависимость. Наркотик не приносит желаемого удовольствия, а употребляется для приведения организма в нормальное состояние.</w:t>
      </w:r>
    </w:p>
    <w:p w:rsidR="00955844" w:rsidRDefault="00955844" w:rsidP="00955844">
      <w:pPr>
        <w:pStyle w:val="2"/>
        <w:ind w:firstLine="720"/>
      </w:pPr>
      <w:r>
        <w:t>Прекратить употребление на этой стадии самостоятельно практически невозможно, необходима помощь специалистов. Продолжение употребления обязательно ведёт к переходу на следующий этап развития зависимости.</w:t>
      </w:r>
    </w:p>
    <w:p w:rsidR="00955844" w:rsidRDefault="00955844" w:rsidP="00955844">
      <w:pPr>
        <w:pStyle w:val="2"/>
        <w:rPr>
          <w:b/>
        </w:rPr>
      </w:pPr>
      <w:proofErr w:type="gramStart"/>
      <w:r>
        <w:rPr>
          <w:b/>
          <w:lang w:val="en-US"/>
        </w:rPr>
        <w:t>IV</w:t>
      </w:r>
      <w:r>
        <w:rPr>
          <w:b/>
        </w:rPr>
        <w:t xml:space="preserve"> этап.</w:t>
      </w:r>
      <w:proofErr w:type="gramEnd"/>
      <w:r>
        <w:rPr>
          <w:b/>
        </w:rPr>
        <w:t xml:space="preserve"> Употребление наркотиков становится целью.</w:t>
      </w:r>
    </w:p>
    <w:p w:rsidR="00955844" w:rsidRDefault="00955844" w:rsidP="00955844">
      <w:pPr>
        <w:pStyle w:val="2"/>
      </w:pPr>
      <w:r>
        <w:tab/>
        <w:t>На 4 этапе наш мячик попадает в круговорот, из которого выбраться очень сложно.</w:t>
      </w:r>
    </w:p>
    <w:p w:rsidR="00955844" w:rsidRDefault="00955844" w:rsidP="00955844">
      <w:pPr>
        <w:pStyle w:val="2"/>
      </w:pPr>
      <w:r>
        <w:tab/>
        <w:t>Для этого этапа характерно:</w:t>
      </w:r>
    </w:p>
    <w:p w:rsidR="00955844" w:rsidRDefault="00955844" w:rsidP="00955844">
      <w:pPr>
        <w:pStyle w:val="2"/>
        <w:numPr>
          <w:ilvl w:val="0"/>
          <w:numId w:val="1"/>
        </w:numPr>
      </w:pPr>
      <w:r>
        <w:t>употребление ради употребления;</w:t>
      </w:r>
    </w:p>
    <w:p w:rsidR="00955844" w:rsidRDefault="00955844" w:rsidP="00955844">
      <w:pPr>
        <w:pStyle w:val="2"/>
        <w:numPr>
          <w:ilvl w:val="0"/>
          <w:numId w:val="1"/>
        </w:numPr>
      </w:pPr>
      <w:r>
        <w:t>постоянная потребность в наркотиках;</w:t>
      </w:r>
    </w:p>
    <w:p w:rsidR="00955844" w:rsidRDefault="00955844" w:rsidP="00955844">
      <w:pPr>
        <w:pStyle w:val="2"/>
        <w:numPr>
          <w:ilvl w:val="0"/>
          <w:numId w:val="1"/>
        </w:numPr>
      </w:pPr>
      <w:r>
        <w:t>использование крайних средств, в поисках дозы;</w:t>
      </w:r>
    </w:p>
    <w:p w:rsidR="00955844" w:rsidRDefault="00955844" w:rsidP="00955844">
      <w:pPr>
        <w:pStyle w:val="2"/>
        <w:numPr>
          <w:ilvl w:val="0"/>
          <w:numId w:val="1"/>
        </w:numPr>
      </w:pPr>
      <w:r>
        <w:t xml:space="preserve">нарушение нравственных ценностей; </w:t>
      </w:r>
    </w:p>
    <w:p w:rsidR="00955844" w:rsidRDefault="00955844" w:rsidP="00955844">
      <w:pPr>
        <w:pStyle w:val="2"/>
        <w:numPr>
          <w:ilvl w:val="0"/>
          <w:numId w:val="1"/>
        </w:numPr>
      </w:pPr>
      <w:r>
        <w:t>арест и лишение свободы;</w:t>
      </w:r>
    </w:p>
    <w:p w:rsidR="00955844" w:rsidRDefault="00955844" w:rsidP="00955844">
      <w:pPr>
        <w:pStyle w:val="2"/>
        <w:numPr>
          <w:ilvl w:val="0"/>
          <w:numId w:val="1"/>
        </w:numPr>
      </w:pPr>
      <w:r>
        <w:t>апатия и нежелание жить, утрата смысла существования;</w:t>
      </w:r>
    </w:p>
    <w:p w:rsidR="00955844" w:rsidRDefault="00955844" w:rsidP="00955844">
      <w:pPr>
        <w:pStyle w:val="2"/>
        <w:numPr>
          <w:ilvl w:val="0"/>
          <w:numId w:val="1"/>
        </w:numPr>
      </w:pPr>
      <w:r>
        <w:t>попытка самоубийства;</w:t>
      </w:r>
    </w:p>
    <w:p w:rsidR="00955844" w:rsidRDefault="00955844" w:rsidP="00955844">
      <w:pPr>
        <w:pStyle w:val="2"/>
        <w:numPr>
          <w:ilvl w:val="0"/>
          <w:numId w:val="1"/>
        </w:numPr>
      </w:pPr>
      <w:r>
        <w:t xml:space="preserve">серьёзные проблемы со здоровьем, возникновение хронических заболеваний; развитие импотенции; заболевание </w:t>
      </w:r>
      <w:proofErr w:type="spellStart"/>
      <w:r>
        <w:t>СПИДом</w:t>
      </w:r>
      <w:proofErr w:type="spellEnd"/>
      <w:r>
        <w:t xml:space="preserve">, гепатитом, венерическими болезнями; </w:t>
      </w:r>
    </w:p>
    <w:p w:rsidR="00955844" w:rsidRDefault="00955844" w:rsidP="00955844">
      <w:pPr>
        <w:pStyle w:val="2"/>
        <w:numPr>
          <w:ilvl w:val="0"/>
          <w:numId w:val="1"/>
        </w:numPr>
      </w:pPr>
      <w:r>
        <w:t>рождение мертвого ребенка, или ребенка с уродствами;</w:t>
      </w:r>
    </w:p>
    <w:p w:rsidR="00955844" w:rsidRDefault="00955844" w:rsidP="00955844">
      <w:pPr>
        <w:pStyle w:val="2"/>
        <w:numPr>
          <w:ilvl w:val="0"/>
          <w:numId w:val="1"/>
        </w:numPr>
      </w:pPr>
      <w:r>
        <w:t>преждевременное старение, инвалидность;</w:t>
      </w:r>
    </w:p>
    <w:p w:rsidR="00955844" w:rsidRDefault="00955844" w:rsidP="00955844">
      <w:pPr>
        <w:pStyle w:val="2"/>
        <w:numPr>
          <w:ilvl w:val="0"/>
          <w:numId w:val="1"/>
        </w:numPr>
      </w:pPr>
      <w:r>
        <w:t xml:space="preserve">разрыв с семьёй (презрение </w:t>
      </w:r>
      <w:proofErr w:type="gramStart"/>
      <w:r>
        <w:t>близких</w:t>
      </w:r>
      <w:proofErr w:type="gramEnd"/>
      <w:r>
        <w:t>, обнищание и разорение семьи), друзьями, обществом.</w:t>
      </w:r>
    </w:p>
    <w:p w:rsidR="00955844" w:rsidRDefault="00955844" w:rsidP="00955844">
      <w:pPr>
        <w:pStyle w:val="2"/>
        <w:ind w:firstLine="720"/>
      </w:pPr>
      <w:r>
        <w:t>На этой стадии, если человек не прекращает употреблять наркотики, он погибает. Статистика говорит о том, что из 100 заболевших наркоманией выздоравливают только 3%, т.е. их 100 заболевших только 3 человека выживает, все остальные просто умирают.</w:t>
      </w:r>
    </w:p>
    <w:p w:rsidR="00955844" w:rsidRDefault="00955844" w:rsidP="00955844">
      <w:pPr>
        <w:pStyle w:val="a5"/>
        <w:ind w:firstLine="708"/>
        <w:jc w:val="both"/>
        <w:rPr>
          <w:b/>
        </w:rPr>
      </w:pPr>
      <w:r>
        <w:rPr>
          <w:b/>
        </w:rPr>
        <w:t>Никогда не стоит забывать о том, что за потребление наркотических средств без назначения врача, незаконное приобретение, хранение, перевозку, изготовление наркотических средств  существует административная (с 16 лет) и уголовная (с 14 лет) ответственность:</w:t>
      </w:r>
    </w:p>
    <w:p w:rsidR="00466351" w:rsidRDefault="00466351" w:rsidP="00466351">
      <w:pPr>
        <w:jc w:val="both"/>
        <w:rPr>
          <w:b/>
          <w:color w:val="000000"/>
          <w:sz w:val="28"/>
          <w:szCs w:val="28"/>
        </w:rPr>
      </w:pPr>
    </w:p>
    <w:p w:rsidR="00466351" w:rsidRPr="00466351" w:rsidRDefault="00466351" w:rsidP="00466351">
      <w:pPr>
        <w:ind w:firstLine="708"/>
        <w:jc w:val="both"/>
        <w:rPr>
          <w:b/>
          <w:color w:val="000000"/>
          <w:sz w:val="28"/>
          <w:szCs w:val="28"/>
        </w:rPr>
      </w:pPr>
      <w:r w:rsidRPr="00466351">
        <w:rPr>
          <w:b/>
          <w:color w:val="000000"/>
          <w:sz w:val="28"/>
          <w:szCs w:val="28"/>
        </w:rPr>
        <w:t xml:space="preserve">Статья 6.8  </w:t>
      </w:r>
      <w:proofErr w:type="spellStart"/>
      <w:r w:rsidRPr="00466351">
        <w:rPr>
          <w:b/>
          <w:color w:val="000000"/>
          <w:sz w:val="28"/>
          <w:szCs w:val="28"/>
        </w:rPr>
        <w:t>КоАП</w:t>
      </w:r>
      <w:proofErr w:type="spellEnd"/>
      <w:r w:rsidRPr="00466351">
        <w:rPr>
          <w:b/>
          <w:color w:val="000000"/>
          <w:sz w:val="28"/>
          <w:szCs w:val="28"/>
        </w:rPr>
        <w:t xml:space="preserve"> РФ. </w:t>
      </w:r>
    </w:p>
    <w:p w:rsidR="00466351" w:rsidRPr="00466351" w:rsidRDefault="00466351" w:rsidP="00466351">
      <w:pPr>
        <w:jc w:val="both"/>
        <w:rPr>
          <w:color w:val="000000"/>
          <w:sz w:val="28"/>
          <w:szCs w:val="28"/>
        </w:rPr>
      </w:pPr>
      <w:r w:rsidRPr="00466351">
        <w:rPr>
          <w:color w:val="000000"/>
          <w:sz w:val="28"/>
          <w:szCs w:val="28"/>
        </w:rPr>
        <w:t xml:space="preserve">Часть </w:t>
      </w:r>
      <w:hyperlink r:id="rId5" w:history="1">
        <w:r w:rsidRPr="00466351">
          <w:rPr>
            <w:rStyle w:val="a7"/>
            <w:color w:val="000000"/>
            <w:sz w:val="28"/>
            <w:szCs w:val="28"/>
            <w:u w:val="none"/>
          </w:rPr>
          <w:t>1</w:t>
        </w:r>
      </w:hyperlink>
      <w:r w:rsidRPr="00466351">
        <w:rPr>
          <w:color w:val="000000"/>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w:t>
      </w:r>
      <w:hyperlink r:id="rId6" w:history="1">
        <w:r w:rsidRPr="00466351">
          <w:rPr>
            <w:rStyle w:val="a7"/>
            <w:color w:val="000000"/>
            <w:sz w:val="28"/>
            <w:szCs w:val="28"/>
            <w:u w:val="none"/>
          </w:rPr>
          <w:t>растений</w:t>
        </w:r>
      </w:hyperlink>
      <w:r w:rsidRPr="00466351">
        <w:rPr>
          <w:color w:val="000000"/>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66351" w:rsidRPr="00466351" w:rsidRDefault="00466351" w:rsidP="00466351">
      <w:pPr>
        <w:jc w:val="both"/>
        <w:rPr>
          <w:color w:val="000000"/>
          <w:sz w:val="28"/>
          <w:szCs w:val="28"/>
        </w:rPr>
      </w:pPr>
      <w:r w:rsidRPr="00466351">
        <w:rPr>
          <w:color w:val="000000"/>
          <w:sz w:val="28"/>
          <w:szCs w:val="28"/>
        </w:rPr>
        <w:lastRenderedPageBreak/>
        <w:t>влекут наложение административного штрафа в размере от 4 тысяч до 5 тысяч рублей или административный арест на срок до 15 суток.</w:t>
      </w:r>
    </w:p>
    <w:p w:rsidR="00466351" w:rsidRPr="00466351" w:rsidRDefault="00466351" w:rsidP="00466351">
      <w:pPr>
        <w:jc w:val="both"/>
        <w:rPr>
          <w:color w:val="000000"/>
          <w:sz w:val="28"/>
          <w:szCs w:val="28"/>
        </w:rPr>
      </w:pPr>
    </w:p>
    <w:p w:rsidR="00466351" w:rsidRPr="00466351" w:rsidRDefault="00466351" w:rsidP="00466351">
      <w:pPr>
        <w:ind w:firstLine="708"/>
        <w:jc w:val="both"/>
        <w:rPr>
          <w:b/>
          <w:color w:val="000000"/>
          <w:sz w:val="28"/>
          <w:szCs w:val="28"/>
        </w:rPr>
      </w:pPr>
      <w:r w:rsidRPr="00466351">
        <w:rPr>
          <w:b/>
          <w:color w:val="000000"/>
          <w:sz w:val="28"/>
          <w:szCs w:val="28"/>
        </w:rPr>
        <w:t xml:space="preserve">Статья 6.9 </w:t>
      </w:r>
      <w:proofErr w:type="spellStart"/>
      <w:r w:rsidRPr="00466351">
        <w:rPr>
          <w:b/>
          <w:color w:val="000000"/>
          <w:sz w:val="28"/>
          <w:szCs w:val="28"/>
        </w:rPr>
        <w:t>КоАП</w:t>
      </w:r>
      <w:proofErr w:type="spellEnd"/>
      <w:r w:rsidRPr="00466351">
        <w:rPr>
          <w:b/>
          <w:color w:val="000000"/>
          <w:sz w:val="28"/>
          <w:szCs w:val="28"/>
        </w:rPr>
        <w:t xml:space="preserve"> РФ </w:t>
      </w:r>
    </w:p>
    <w:p w:rsidR="00466351" w:rsidRPr="00466351" w:rsidRDefault="00466351" w:rsidP="00466351">
      <w:pPr>
        <w:jc w:val="both"/>
        <w:rPr>
          <w:color w:val="000000"/>
          <w:sz w:val="28"/>
          <w:szCs w:val="28"/>
        </w:rPr>
      </w:pPr>
      <w:r w:rsidRPr="00466351">
        <w:rPr>
          <w:color w:val="000000"/>
          <w:sz w:val="28"/>
          <w:szCs w:val="28"/>
        </w:rPr>
        <w:t xml:space="preserve">Часть </w:t>
      </w:r>
      <w:hyperlink r:id="rId7" w:history="1">
        <w:r w:rsidRPr="00466351">
          <w:rPr>
            <w:rStyle w:val="a7"/>
            <w:color w:val="000000"/>
            <w:sz w:val="28"/>
            <w:szCs w:val="28"/>
            <w:u w:val="none"/>
          </w:rPr>
          <w:t>1</w:t>
        </w:r>
      </w:hyperlink>
      <w:r w:rsidRPr="00466351">
        <w:rPr>
          <w:color w:val="000000"/>
          <w:sz w:val="28"/>
          <w:szCs w:val="28"/>
        </w:rPr>
        <w:t xml:space="preserve">. </w:t>
      </w:r>
      <w:hyperlink r:id="rId8" w:history="1">
        <w:r w:rsidRPr="00466351">
          <w:rPr>
            <w:rStyle w:val="a7"/>
            <w:color w:val="000000"/>
            <w:sz w:val="28"/>
            <w:szCs w:val="28"/>
            <w:u w:val="none"/>
          </w:rPr>
          <w:t>Потребление</w:t>
        </w:r>
      </w:hyperlink>
      <w:r w:rsidRPr="00466351">
        <w:rPr>
          <w:color w:val="000000"/>
          <w:sz w:val="28"/>
          <w:szCs w:val="28"/>
        </w:rPr>
        <w:t xml:space="preserve"> наркотических средств или психотропных веществ без назначения врача либо новых потенциально опасных </w:t>
      </w:r>
      <w:proofErr w:type="spellStart"/>
      <w:r w:rsidRPr="00466351">
        <w:rPr>
          <w:color w:val="000000"/>
          <w:sz w:val="28"/>
          <w:szCs w:val="28"/>
        </w:rPr>
        <w:t>психоактивных</w:t>
      </w:r>
      <w:proofErr w:type="spellEnd"/>
      <w:r w:rsidRPr="00466351">
        <w:rPr>
          <w:color w:val="000000"/>
          <w:sz w:val="28"/>
          <w:szCs w:val="28"/>
        </w:rPr>
        <w:t xml:space="preserve"> веществ, за исключением случаев, предусмотренных </w:t>
      </w:r>
      <w:hyperlink w:anchor="Par7020" w:history="1">
        <w:r w:rsidRPr="00466351">
          <w:rPr>
            <w:rStyle w:val="a7"/>
            <w:color w:val="000000"/>
            <w:sz w:val="28"/>
            <w:szCs w:val="28"/>
            <w:u w:val="none"/>
          </w:rPr>
          <w:t>частью 3 статьи 20.20</w:t>
        </w:r>
      </w:hyperlink>
      <w:r w:rsidRPr="00466351">
        <w:rPr>
          <w:color w:val="000000"/>
          <w:sz w:val="28"/>
          <w:szCs w:val="28"/>
        </w:rPr>
        <w:t xml:space="preserve">, </w:t>
      </w:r>
      <w:hyperlink w:anchor="Par7035" w:history="1">
        <w:r w:rsidRPr="00466351">
          <w:rPr>
            <w:rStyle w:val="a7"/>
            <w:color w:val="000000"/>
            <w:sz w:val="28"/>
            <w:szCs w:val="28"/>
            <w:u w:val="none"/>
          </w:rPr>
          <w:t>статьей 20.22</w:t>
        </w:r>
      </w:hyperlink>
      <w:r w:rsidRPr="00466351">
        <w:rPr>
          <w:color w:val="000000"/>
          <w:sz w:val="28"/>
          <w:szCs w:val="28"/>
        </w:rPr>
        <w:t>, -</w:t>
      </w:r>
    </w:p>
    <w:p w:rsidR="00466351" w:rsidRPr="00466351" w:rsidRDefault="00466351" w:rsidP="00466351">
      <w:pPr>
        <w:jc w:val="both"/>
        <w:rPr>
          <w:color w:val="000000"/>
          <w:sz w:val="28"/>
          <w:szCs w:val="28"/>
        </w:rPr>
      </w:pPr>
      <w:r w:rsidRPr="00466351">
        <w:rPr>
          <w:color w:val="000000"/>
          <w:sz w:val="28"/>
          <w:szCs w:val="28"/>
        </w:rPr>
        <w:t>влечет наложение административного штрафа в размере 4 тысяч до 5 тысяч рублей или административный арест на срок до 15 суток.</w:t>
      </w:r>
    </w:p>
    <w:p w:rsidR="00466351" w:rsidRPr="00466351" w:rsidRDefault="00466351" w:rsidP="00466351">
      <w:pPr>
        <w:jc w:val="both"/>
        <w:rPr>
          <w:color w:val="000000"/>
          <w:sz w:val="28"/>
          <w:szCs w:val="28"/>
        </w:rPr>
      </w:pPr>
      <w:r w:rsidRPr="00466351">
        <w:rPr>
          <w:color w:val="000000"/>
          <w:sz w:val="28"/>
          <w:szCs w:val="28"/>
        </w:rPr>
        <w:t xml:space="preserve"> </w:t>
      </w:r>
    </w:p>
    <w:p w:rsidR="00466351" w:rsidRPr="00466351" w:rsidRDefault="00466351" w:rsidP="00466351">
      <w:pPr>
        <w:ind w:firstLine="708"/>
        <w:jc w:val="both"/>
        <w:rPr>
          <w:color w:val="000000"/>
          <w:sz w:val="28"/>
          <w:szCs w:val="28"/>
        </w:rPr>
      </w:pPr>
      <w:proofErr w:type="gramStart"/>
      <w:r w:rsidRPr="00466351">
        <w:rPr>
          <w:b/>
          <w:color w:val="000000"/>
          <w:sz w:val="28"/>
          <w:szCs w:val="28"/>
        </w:rPr>
        <w:t xml:space="preserve">Статья 6.9.1 </w:t>
      </w:r>
      <w:proofErr w:type="spellStart"/>
      <w:r w:rsidRPr="00466351">
        <w:rPr>
          <w:b/>
          <w:color w:val="000000"/>
          <w:sz w:val="28"/>
          <w:szCs w:val="28"/>
        </w:rPr>
        <w:t>КоАП</w:t>
      </w:r>
      <w:proofErr w:type="spellEnd"/>
      <w:r w:rsidRPr="00466351">
        <w:rPr>
          <w:b/>
          <w:color w:val="000000"/>
          <w:sz w:val="28"/>
          <w:szCs w:val="28"/>
        </w:rPr>
        <w:t xml:space="preserve"> РФ</w:t>
      </w:r>
      <w:r w:rsidRPr="00466351">
        <w:rPr>
          <w:color w:val="000000"/>
          <w:sz w:val="28"/>
          <w:szCs w:val="28"/>
        </w:rP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466351">
        <w:rPr>
          <w:color w:val="000000"/>
          <w:sz w:val="28"/>
          <w:szCs w:val="28"/>
        </w:rPr>
        <w:t>психоактивных</w:t>
      </w:r>
      <w:proofErr w:type="spellEnd"/>
      <w:r w:rsidRPr="00466351">
        <w:rPr>
          <w:color w:val="000000"/>
          <w:sz w:val="28"/>
          <w:szCs w:val="28"/>
        </w:rPr>
        <w:t xml:space="preserve"> веществ, влечет  наложение административного штрафа в размере от 4 до 5 тысяч рублей или административный арест до 15 суток.</w:t>
      </w:r>
      <w:proofErr w:type="gramEnd"/>
    </w:p>
    <w:p w:rsidR="00955844" w:rsidRDefault="00955844" w:rsidP="00955844">
      <w:pPr>
        <w:pStyle w:val="a5"/>
        <w:ind w:firstLine="720"/>
        <w:jc w:val="both"/>
      </w:pPr>
      <w:r>
        <w:rPr>
          <w:b/>
        </w:rPr>
        <w:t xml:space="preserve">Статья 20.20 ч. </w:t>
      </w:r>
      <w:r w:rsidR="00FE5C1A">
        <w:rPr>
          <w:b/>
        </w:rPr>
        <w:t>2</w:t>
      </w:r>
      <w:r>
        <w:rPr>
          <w:b/>
        </w:rPr>
        <w:t xml:space="preserve"> </w:t>
      </w:r>
      <w:proofErr w:type="spellStart"/>
      <w:r>
        <w:rPr>
          <w:b/>
        </w:rPr>
        <w:t>КоАП</w:t>
      </w:r>
      <w:proofErr w:type="spellEnd"/>
      <w:r>
        <w:rPr>
          <w:b/>
        </w:rPr>
        <w:t xml:space="preserve"> РФ.</w:t>
      </w:r>
      <w:r>
        <w:t xml:space="preserve">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Start"/>
      <w:r>
        <w:t>вл</w:t>
      </w:r>
      <w:proofErr w:type="gramEnd"/>
      <w:r>
        <w:t xml:space="preserve">ечет наложение административного штрафа в размере от </w:t>
      </w:r>
      <w:r w:rsidR="00FE5C1A">
        <w:t>4000 рублей</w:t>
      </w:r>
      <w:r>
        <w:t xml:space="preserve"> до </w:t>
      </w:r>
      <w:r w:rsidR="00FE5C1A">
        <w:t>5000 рублей или административный арест до 15 суток</w:t>
      </w:r>
      <w:r>
        <w:t>.</w:t>
      </w:r>
    </w:p>
    <w:p w:rsidR="00A95A2F" w:rsidRPr="00A95A2F" w:rsidRDefault="00A95A2F" w:rsidP="00A95A2F">
      <w:pPr>
        <w:tabs>
          <w:tab w:val="center" w:pos="2709"/>
        </w:tabs>
        <w:ind w:firstLine="709"/>
        <w:rPr>
          <w:b/>
          <w:noProof/>
          <w:sz w:val="28"/>
          <w:szCs w:val="28"/>
        </w:rPr>
      </w:pPr>
      <w:r>
        <w:rPr>
          <w:b/>
          <w:noProof/>
          <w:sz w:val="28"/>
          <w:szCs w:val="28"/>
        </w:rPr>
        <w:t>Статья 20.21 КоАП РФ.</w:t>
      </w:r>
      <w:r w:rsidRPr="00A95A2F">
        <w:rPr>
          <w:b/>
          <w:noProof/>
          <w:sz w:val="28"/>
          <w:szCs w:val="28"/>
        </w:rPr>
        <w:tab/>
      </w:r>
    </w:p>
    <w:p w:rsidR="00A95A2F" w:rsidRPr="00A95A2F" w:rsidRDefault="00A95A2F" w:rsidP="00A95A2F">
      <w:pPr>
        <w:rPr>
          <w:noProof/>
          <w:sz w:val="28"/>
          <w:szCs w:val="28"/>
        </w:rPr>
      </w:pPr>
      <w:r w:rsidRPr="00A95A2F">
        <w:rPr>
          <w:noProof/>
          <w:sz w:val="28"/>
          <w:szCs w:val="28"/>
        </w:rPr>
        <w:t>Появление в общественных местах в состоянии опьянения</w:t>
      </w:r>
    </w:p>
    <w:p w:rsidR="00A95A2F" w:rsidRPr="00A95A2F" w:rsidRDefault="00A95A2F" w:rsidP="00A95A2F">
      <w:pPr>
        <w:jc w:val="both"/>
        <w:rPr>
          <w:noProof/>
          <w:sz w:val="28"/>
          <w:szCs w:val="28"/>
        </w:rPr>
      </w:pPr>
      <w:r w:rsidRPr="00A95A2F">
        <w:rPr>
          <w:noProof/>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w:t>
      </w:r>
      <w:bookmarkStart w:id="0" w:name="_GoBack"/>
      <w:bookmarkEnd w:id="0"/>
      <w:r w:rsidRPr="00A95A2F">
        <w:rPr>
          <w:noProof/>
          <w:sz w:val="28"/>
          <w:szCs w:val="28"/>
        </w:rPr>
        <w:t>тоинство и общественную нравственность, влечет наложение штрафа в размере от 500 до 1000 рублей или административный арест на срок до пятнадцати суток.</w:t>
      </w:r>
    </w:p>
    <w:p w:rsidR="00A95A2F" w:rsidRDefault="00A95A2F" w:rsidP="00955844">
      <w:pPr>
        <w:pStyle w:val="a5"/>
        <w:ind w:firstLine="720"/>
        <w:jc w:val="both"/>
        <w:rPr>
          <w:b/>
        </w:rPr>
      </w:pPr>
    </w:p>
    <w:p w:rsidR="00DC33B7" w:rsidRDefault="00955844" w:rsidP="00DC33B7">
      <w:pPr>
        <w:ind w:firstLine="708"/>
        <w:jc w:val="both"/>
        <w:rPr>
          <w:b/>
          <w:sz w:val="28"/>
          <w:szCs w:val="28"/>
        </w:rPr>
      </w:pPr>
      <w:r w:rsidRPr="00DC33B7">
        <w:rPr>
          <w:sz w:val="28"/>
          <w:szCs w:val="28"/>
        </w:rPr>
        <w:t>Родители в полном объеме отвечают за действия своих детей связанные с потреблением  несовершеннолетними в возрасте до 16 лет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w:t>
      </w:r>
      <w:r w:rsidRPr="00DC33B7">
        <w:rPr>
          <w:b/>
          <w:sz w:val="28"/>
          <w:szCs w:val="28"/>
        </w:rPr>
        <w:t xml:space="preserve"> </w:t>
      </w:r>
    </w:p>
    <w:p w:rsidR="00DC33B7" w:rsidRPr="00DC33B7" w:rsidRDefault="00DC33B7" w:rsidP="00DC33B7">
      <w:pPr>
        <w:ind w:firstLine="708"/>
        <w:jc w:val="both"/>
        <w:rPr>
          <w:b/>
          <w:color w:val="000000"/>
          <w:sz w:val="28"/>
          <w:szCs w:val="28"/>
        </w:rPr>
      </w:pPr>
      <w:r w:rsidRPr="00DC33B7">
        <w:rPr>
          <w:b/>
          <w:color w:val="000000"/>
          <w:sz w:val="28"/>
          <w:szCs w:val="28"/>
        </w:rPr>
        <w:t xml:space="preserve">Статья 20.22 </w:t>
      </w:r>
      <w:proofErr w:type="spellStart"/>
      <w:r w:rsidRPr="00DC33B7">
        <w:rPr>
          <w:b/>
          <w:color w:val="000000"/>
          <w:sz w:val="28"/>
          <w:szCs w:val="28"/>
        </w:rPr>
        <w:t>КоАП</w:t>
      </w:r>
      <w:proofErr w:type="spellEnd"/>
      <w:r w:rsidRPr="00DC33B7">
        <w:rPr>
          <w:b/>
          <w:color w:val="000000"/>
          <w:sz w:val="28"/>
          <w:szCs w:val="28"/>
        </w:rPr>
        <w:t xml:space="preserve"> РФ</w:t>
      </w:r>
    </w:p>
    <w:p w:rsidR="00DC33B7" w:rsidRPr="00DC33B7" w:rsidRDefault="00DC33B7" w:rsidP="00DC33B7">
      <w:pPr>
        <w:jc w:val="both"/>
        <w:rPr>
          <w:b/>
          <w:noProof/>
          <w:sz w:val="28"/>
          <w:szCs w:val="28"/>
        </w:rPr>
      </w:pPr>
      <w:proofErr w:type="gramStart"/>
      <w:r w:rsidRPr="00DC33B7">
        <w:rPr>
          <w:color w:val="000000"/>
          <w:sz w:val="28"/>
          <w:szCs w:val="28"/>
        </w:rPr>
        <w:t xml:space="preserve">Появление в состоянии опьянения несовершеннолетних в возрасте до шестнадцати лет, а равно распитие ими </w:t>
      </w:r>
      <w:hyperlink w:anchor="Par1365" w:history="1">
        <w:r w:rsidRPr="00DC33B7">
          <w:rPr>
            <w:rStyle w:val="a7"/>
            <w:color w:val="000000"/>
            <w:sz w:val="28"/>
            <w:szCs w:val="28"/>
          </w:rPr>
          <w:t>пива и напитков</w:t>
        </w:r>
      </w:hyperlink>
      <w:r w:rsidRPr="00DC33B7">
        <w:rPr>
          <w:color w:val="000000"/>
          <w:sz w:val="28"/>
          <w:szCs w:val="28"/>
        </w:rPr>
        <w:t xml:space="preserve">,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w:t>
      </w:r>
      <w:r w:rsidRPr="00DC33B7">
        <w:rPr>
          <w:noProof/>
          <w:sz w:val="28"/>
          <w:szCs w:val="28"/>
        </w:rPr>
        <w:t>местах</w:t>
      </w:r>
      <w:r w:rsidRPr="00DC33B7">
        <w:rPr>
          <w:b/>
          <w:noProof/>
          <w:sz w:val="28"/>
          <w:szCs w:val="28"/>
        </w:rPr>
        <w:t xml:space="preserve"> –</w:t>
      </w:r>
      <w:proofErr w:type="gramEnd"/>
    </w:p>
    <w:p w:rsidR="00DC33B7" w:rsidRPr="00DC33B7" w:rsidRDefault="00DC33B7" w:rsidP="00DC33B7">
      <w:pPr>
        <w:jc w:val="both"/>
        <w:rPr>
          <w:sz w:val="28"/>
          <w:szCs w:val="28"/>
        </w:rPr>
      </w:pPr>
      <w:r w:rsidRPr="00DC33B7">
        <w:rPr>
          <w:noProof/>
          <w:sz w:val="28"/>
          <w:szCs w:val="28"/>
        </w:rPr>
        <w:lastRenderedPageBreak/>
        <w:t>влечет</w:t>
      </w:r>
      <w:r w:rsidRPr="00DC33B7">
        <w:rPr>
          <w:b/>
          <w:noProof/>
          <w:sz w:val="28"/>
          <w:szCs w:val="28"/>
        </w:rPr>
        <w:t xml:space="preserve"> наложение административного штрафа на родителей или иных законных представителей несовершеннолетних в размере от 300 до 500 рублей.</w:t>
      </w:r>
    </w:p>
    <w:p w:rsidR="00955844" w:rsidRDefault="00955844" w:rsidP="00955844">
      <w:pPr>
        <w:pStyle w:val="a5"/>
        <w:ind w:firstLine="708"/>
        <w:jc w:val="both"/>
        <w:rPr>
          <w:b/>
        </w:rPr>
      </w:pPr>
      <w:r>
        <w:rPr>
          <w:b/>
        </w:rPr>
        <w:t>Статья 228 УК РФ:</w:t>
      </w:r>
    </w:p>
    <w:p w:rsidR="00A22836" w:rsidRPr="00A22836" w:rsidRDefault="00A22836" w:rsidP="00A22836">
      <w:pPr>
        <w:rPr>
          <w:b/>
          <w:color w:val="000000"/>
          <w:sz w:val="28"/>
          <w:szCs w:val="28"/>
        </w:rPr>
      </w:pPr>
      <w:r w:rsidRPr="00A22836">
        <w:rPr>
          <w:sz w:val="28"/>
          <w:szCs w:val="28"/>
        </w:rPr>
        <w:t xml:space="preserve"> </w:t>
      </w:r>
      <w:r w:rsidRPr="00A22836">
        <w:rPr>
          <w:b/>
          <w:color w:val="000000"/>
          <w:sz w:val="28"/>
          <w:szCs w:val="28"/>
        </w:rPr>
        <w:t>Статья 228</w:t>
      </w:r>
      <w:bookmarkStart w:id="1" w:name="Par3959"/>
      <w:bookmarkEnd w:id="1"/>
      <w:r w:rsidRPr="00A22836">
        <w:rPr>
          <w:b/>
          <w:color w:val="000000"/>
          <w:sz w:val="28"/>
          <w:szCs w:val="28"/>
        </w:rPr>
        <w:t xml:space="preserve"> УК РФ</w:t>
      </w:r>
    </w:p>
    <w:p w:rsidR="00A22836" w:rsidRPr="00A22836" w:rsidRDefault="00A22836" w:rsidP="00A22836">
      <w:pPr>
        <w:jc w:val="both"/>
        <w:rPr>
          <w:b/>
          <w:color w:val="000000"/>
          <w:sz w:val="28"/>
          <w:szCs w:val="28"/>
        </w:rPr>
      </w:pPr>
    </w:p>
    <w:p w:rsidR="00A22836" w:rsidRPr="00A22836" w:rsidRDefault="00A22836" w:rsidP="00A22836">
      <w:pPr>
        <w:jc w:val="both"/>
        <w:rPr>
          <w:color w:val="000000"/>
          <w:sz w:val="28"/>
          <w:szCs w:val="28"/>
        </w:rPr>
      </w:pPr>
      <w:r w:rsidRPr="00A22836">
        <w:rPr>
          <w:color w:val="000000"/>
          <w:sz w:val="28"/>
          <w:szCs w:val="28"/>
        </w:rPr>
        <w:t xml:space="preserve">Часть 1. Незаконные </w:t>
      </w:r>
      <w:hyperlink r:id="rId9" w:history="1">
        <w:r w:rsidRPr="00A22836">
          <w:rPr>
            <w:rStyle w:val="a7"/>
            <w:color w:val="000000"/>
            <w:sz w:val="28"/>
            <w:szCs w:val="28"/>
          </w:rPr>
          <w:t>приобретение</w:t>
        </w:r>
      </w:hyperlink>
      <w:r w:rsidRPr="00A22836">
        <w:rPr>
          <w:color w:val="000000"/>
          <w:sz w:val="28"/>
          <w:szCs w:val="28"/>
        </w:rPr>
        <w:t xml:space="preserve">, </w:t>
      </w:r>
      <w:hyperlink r:id="rId10" w:history="1">
        <w:r w:rsidRPr="00A22836">
          <w:rPr>
            <w:rStyle w:val="a7"/>
            <w:color w:val="000000"/>
            <w:sz w:val="28"/>
            <w:szCs w:val="28"/>
          </w:rPr>
          <w:t>хранение</w:t>
        </w:r>
      </w:hyperlink>
      <w:r w:rsidRPr="00A22836">
        <w:rPr>
          <w:color w:val="000000"/>
          <w:sz w:val="28"/>
          <w:szCs w:val="28"/>
        </w:rPr>
        <w:t xml:space="preserve">, </w:t>
      </w:r>
      <w:hyperlink r:id="rId11" w:history="1">
        <w:r w:rsidRPr="00A22836">
          <w:rPr>
            <w:rStyle w:val="a7"/>
            <w:color w:val="000000"/>
            <w:sz w:val="28"/>
            <w:szCs w:val="28"/>
          </w:rPr>
          <w:t>перевозка</w:t>
        </w:r>
      </w:hyperlink>
      <w:r w:rsidRPr="00A22836">
        <w:rPr>
          <w:color w:val="000000"/>
          <w:sz w:val="28"/>
          <w:szCs w:val="28"/>
        </w:rPr>
        <w:t xml:space="preserve">, </w:t>
      </w:r>
      <w:hyperlink r:id="rId12" w:history="1">
        <w:r w:rsidRPr="00A22836">
          <w:rPr>
            <w:rStyle w:val="a7"/>
            <w:color w:val="000000"/>
            <w:sz w:val="28"/>
            <w:szCs w:val="28"/>
          </w:rPr>
          <w:t>изготовление</w:t>
        </w:r>
      </w:hyperlink>
      <w:r w:rsidRPr="00A22836">
        <w:rPr>
          <w:color w:val="000000"/>
          <w:sz w:val="28"/>
          <w:szCs w:val="28"/>
        </w:rPr>
        <w:t xml:space="preserve">, </w:t>
      </w:r>
      <w:hyperlink r:id="rId13" w:history="1">
        <w:r w:rsidRPr="00A22836">
          <w:rPr>
            <w:rStyle w:val="a7"/>
            <w:color w:val="000000"/>
            <w:sz w:val="28"/>
            <w:szCs w:val="28"/>
          </w:rPr>
          <w:t>переработка</w:t>
        </w:r>
      </w:hyperlink>
      <w:r w:rsidRPr="00A22836">
        <w:rPr>
          <w:color w:val="000000"/>
          <w:sz w:val="28"/>
          <w:szCs w:val="28"/>
        </w:rPr>
        <w:t xml:space="preserve"> без цели </w:t>
      </w:r>
      <w:hyperlink r:id="rId14" w:history="1">
        <w:r w:rsidRPr="00A22836">
          <w:rPr>
            <w:rStyle w:val="a7"/>
            <w:color w:val="000000"/>
            <w:sz w:val="28"/>
            <w:szCs w:val="28"/>
          </w:rPr>
          <w:t>сбыта</w:t>
        </w:r>
      </w:hyperlink>
      <w:r w:rsidRPr="00A22836">
        <w:rPr>
          <w:color w:val="000000"/>
          <w:sz w:val="28"/>
          <w:szCs w:val="28"/>
        </w:rPr>
        <w:t xml:space="preserve"> наркотических средств, </w:t>
      </w:r>
      <w:hyperlink r:id="rId15" w:history="1">
        <w:r w:rsidRPr="00A22836">
          <w:rPr>
            <w:rStyle w:val="a7"/>
            <w:color w:val="000000"/>
            <w:sz w:val="28"/>
            <w:szCs w:val="28"/>
          </w:rPr>
          <w:t>психотропных веществ</w:t>
        </w:r>
      </w:hyperlink>
      <w:r w:rsidRPr="00A22836">
        <w:rPr>
          <w:color w:val="000000"/>
          <w:sz w:val="28"/>
          <w:szCs w:val="28"/>
        </w:rPr>
        <w:t xml:space="preserve"> или их </w:t>
      </w:r>
      <w:hyperlink r:id="rId16" w:history="1">
        <w:r w:rsidRPr="00A22836">
          <w:rPr>
            <w:rStyle w:val="a7"/>
            <w:color w:val="000000"/>
            <w:sz w:val="28"/>
            <w:szCs w:val="28"/>
          </w:rPr>
          <w:t>аналогов</w:t>
        </w:r>
      </w:hyperlink>
      <w:r w:rsidRPr="00A22836">
        <w:rPr>
          <w:color w:val="000000"/>
          <w:sz w:val="28"/>
          <w:szCs w:val="28"/>
        </w:rPr>
        <w:t xml:space="preserve"> в </w:t>
      </w:r>
      <w:hyperlink w:anchor="Par3970" w:history="1">
        <w:r w:rsidRPr="00A22836">
          <w:rPr>
            <w:rStyle w:val="a7"/>
            <w:color w:val="000000"/>
            <w:sz w:val="28"/>
            <w:szCs w:val="28"/>
          </w:rPr>
          <w:t>крупном размере</w:t>
        </w:r>
      </w:hyperlink>
      <w:r w:rsidRPr="00A22836">
        <w:rPr>
          <w:color w:val="000000"/>
          <w:sz w:val="28"/>
          <w:szCs w:val="28"/>
        </w:rPr>
        <w:t xml:space="preserve">, а также незаконные приобретение, хранение, перевозка без цели сбыта </w:t>
      </w:r>
      <w:hyperlink r:id="rId17" w:history="1">
        <w:r w:rsidRPr="00A22836">
          <w:rPr>
            <w:rStyle w:val="a7"/>
            <w:color w:val="000000"/>
            <w:sz w:val="28"/>
            <w:szCs w:val="28"/>
          </w:rPr>
          <w:t>растений</w:t>
        </w:r>
      </w:hyperlink>
      <w:r w:rsidRPr="00A22836">
        <w:rPr>
          <w:color w:val="000000"/>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крупном размере -</w:t>
      </w:r>
    </w:p>
    <w:p w:rsidR="00A22836" w:rsidRPr="00A22836" w:rsidRDefault="00A22836" w:rsidP="00A22836">
      <w:pPr>
        <w:jc w:val="both"/>
        <w:rPr>
          <w:color w:val="000000"/>
          <w:sz w:val="28"/>
          <w:szCs w:val="28"/>
        </w:rPr>
      </w:pPr>
      <w:r w:rsidRPr="00A22836">
        <w:rPr>
          <w:color w:val="000000"/>
          <w:sz w:val="28"/>
          <w:szCs w:val="28"/>
        </w:rPr>
        <w:t>наказываются штрафом в размере до 40 тысяч рублей, либо обязательными работами на срок до 480 часов, либо исправительными работами на срок до 2 лет, либо ограничением или лишением свободы на срок до 3 лет.</w:t>
      </w:r>
    </w:p>
    <w:p w:rsidR="00A22836" w:rsidRPr="00A22836" w:rsidRDefault="00A22836" w:rsidP="00A22836">
      <w:pPr>
        <w:jc w:val="both"/>
        <w:rPr>
          <w:color w:val="000000"/>
          <w:sz w:val="28"/>
          <w:szCs w:val="28"/>
        </w:rPr>
      </w:pPr>
      <w:r w:rsidRPr="00A22836">
        <w:rPr>
          <w:color w:val="000000"/>
          <w:sz w:val="28"/>
          <w:szCs w:val="28"/>
        </w:rPr>
        <w:t xml:space="preserve">Часть 2. Те же деяния, совершенные в </w:t>
      </w:r>
      <w:hyperlink w:anchor="Par3970" w:history="1">
        <w:r w:rsidRPr="00A22836">
          <w:rPr>
            <w:rStyle w:val="a7"/>
            <w:color w:val="000000"/>
            <w:sz w:val="28"/>
            <w:szCs w:val="28"/>
          </w:rPr>
          <w:t>особо крупном размере</w:t>
        </w:r>
      </w:hyperlink>
      <w:r w:rsidRPr="00A22836">
        <w:rPr>
          <w:color w:val="000000"/>
          <w:sz w:val="28"/>
          <w:szCs w:val="28"/>
        </w:rPr>
        <w:t>, - наказываются лишением свободы на срок от 3 до 10 лет со штрафом в размере до 500 тысяч рублей или в размере заработной платы или иного дохода осужденного за период до трех лет либо без такового.</w:t>
      </w:r>
    </w:p>
    <w:p w:rsidR="00A22836" w:rsidRPr="00A22836" w:rsidRDefault="00A22836" w:rsidP="00A22836">
      <w:pPr>
        <w:rPr>
          <w:color w:val="000000"/>
          <w:sz w:val="28"/>
          <w:szCs w:val="28"/>
        </w:rPr>
      </w:pPr>
      <w:bookmarkStart w:id="2" w:name="Par3970"/>
      <w:bookmarkEnd w:id="2"/>
    </w:p>
    <w:p w:rsidR="00A22836" w:rsidRPr="00A22836" w:rsidRDefault="00A22836" w:rsidP="00A22836">
      <w:pPr>
        <w:rPr>
          <w:b/>
          <w:color w:val="000000"/>
          <w:sz w:val="28"/>
          <w:szCs w:val="28"/>
        </w:rPr>
      </w:pPr>
      <w:r w:rsidRPr="00A22836">
        <w:rPr>
          <w:b/>
          <w:color w:val="000000"/>
          <w:sz w:val="28"/>
          <w:szCs w:val="28"/>
        </w:rPr>
        <w:t xml:space="preserve">Статья 228.1 УК РФ </w:t>
      </w:r>
    </w:p>
    <w:p w:rsidR="00A22836" w:rsidRPr="00A22836" w:rsidRDefault="00A22836" w:rsidP="00A22836">
      <w:pPr>
        <w:jc w:val="both"/>
        <w:rPr>
          <w:color w:val="000000"/>
          <w:sz w:val="28"/>
          <w:szCs w:val="28"/>
        </w:rPr>
      </w:pPr>
      <w:bookmarkStart w:id="3" w:name="Par3985"/>
      <w:bookmarkEnd w:id="3"/>
    </w:p>
    <w:p w:rsidR="00A22836" w:rsidRPr="00A22836" w:rsidRDefault="00A22836" w:rsidP="00A22836">
      <w:pPr>
        <w:ind w:firstLine="708"/>
        <w:jc w:val="both"/>
        <w:rPr>
          <w:color w:val="000000"/>
          <w:sz w:val="28"/>
          <w:szCs w:val="28"/>
        </w:rPr>
      </w:pPr>
      <w:r w:rsidRPr="00A22836">
        <w:rPr>
          <w:color w:val="000000"/>
          <w:sz w:val="28"/>
          <w:szCs w:val="28"/>
        </w:rPr>
        <w:t xml:space="preserve">Часть 1. Незаконные </w:t>
      </w:r>
      <w:hyperlink r:id="rId18" w:history="1">
        <w:r w:rsidRPr="00A22836">
          <w:rPr>
            <w:rStyle w:val="a7"/>
            <w:color w:val="000000"/>
            <w:sz w:val="28"/>
            <w:szCs w:val="28"/>
          </w:rPr>
          <w:t>производство</w:t>
        </w:r>
      </w:hyperlink>
      <w:r w:rsidRPr="00A22836">
        <w:rPr>
          <w:color w:val="000000"/>
          <w:sz w:val="28"/>
          <w:szCs w:val="28"/>
        </w:rPr>
        <w:t xml:space="preserve">, </w:t>
      </w:r>
      <w:hyperlink r:id="rId19" w:history="1">
        <w:r w:rsidRPr="00A22836">
          <w:rPr>
            <w:rStyle w:val="a7"/>
            <w:color w:val="000000"/>
            <w:sz w:val="28"/>
            <w:szCs w:val="28"/>
          </w:rPr>
          <w:t>сбыт</w:t>
        </w:r>
      </w:hyperlink>
      <w:r w:rsidRPr="00A22836">
        <w:rPr>
          <w:color w:val="000000"/>
          <w:sz w:val="28"/>
          <w:szCs w:val="28"/>
        </w:rPr>
        <w:t xml:space="preserve"> или </w:t>
      </w:r>
      <w:hyperlink r:id="rId20" w:history="1">
        <w:r w:rsidRPr="00A22836">
          <w:rPr>
            <w:rStyle w:val="a7"/>
            <w:color w:val="000000"/>
            <w:sz w:val="28"/>
            <w:szCs w:val="28"/>
          </w:rPr>
          <w:t>пересылка</w:t>
        </w:r>
      </w:hyperlink>
      <w:r w:rsidRPr="00A22836">
        <w:rPr>
          <w:color w:val="000000"/>
          <w:sz w:val="28"/>
          <w:szCs w:val="28"/>
        </w:rPr>
        <w:t xml:space="preserve"> наркотических средств, </w:t>
      </w:r>
      <w:hyperlink r:id="rId21" w:history="1">
        <w:r w:rsidRPr="00A22836">
          <w:rPr>
            <w:rStyle w:val="a7"/>
            <w:color w:val="000000"/>
            <w:sz w:val="28"/>
            <w:szCs w:val="28"/>
          </w:rPr>
          <w:t>психотропных веществ</w:t>
        </w:r>
      </w:hyperlink>
      <w:r w:rsidRPr="00A22836">
        <w:rPr>
          <w:color w:val="000000"/>
          <w:sz w:val="28"/>
          <w:szCs w:val="28"/>
        </w:rPr>
        <w:t xml:space="preserve">, </w:t>
      </w:r>
      <w:hyperlink r:id="rId22" w:history="1">
        <w:r w:rsidRPr="00A22836">
          <w:rPr>
            <w:rStyle w:val="a7"/>
            <w:color w:val="000000"/>
            <w:sz w:val="28"/>
            <w:szCs w:val="28"/>
          </w:rPr>
          <w:t>растений</w:t>
        </w:r>
      </w:hyperlink>
      <w:r w:rsidRPr="00A22836">
        <w:rPr>
          <w:color w:val="000000"/>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22836" w:rsidRPr="00A22836" w:rsidRDefault="00A22836" w:rsidP="00A22836">
      <w:pPr>
        <w:jc w:val="both"/>
        <w:rPr>
          <w:color w:val="000000"/>
          <w:sz w:val="28"/>
          <w:szCs w:val="28"/>
        </w:rPr>
      </w:pPr>
      <w:r w:rsidRPr="00A22836">
        <w:rPr>
          <w:color w:val="000000"/>
          <w:sz w:val="28"/>
          <w:szCs w:val="28"/>
        </w:rPr>
        <w:t>наказываются лишением свободы на срок от 4 до 8 лет с ограничением свободы на срок до 1 года либо без такового.</w:t>
      </w:r>
    </w:p>
    <w:p w:rsidR="00A22836" w:rsidRPr="00A22836" w:rsidRDefault="00A22836" w:rsidP="00A22836">
      <w:pPr>
        <w:pStyle w:val="a8"/>
        <w:jc w:val="both"/>
        <w:rPr>
          <w:rFonts w:ascii="Times New Roman" w:hAnsi="Times New Roman"/>
          <w:b/>
          <w:sz w:val="28"/>
          <w:szCs w:val="28"/>
        </w:rPr>
      </w:pPr>
    </w:p>
    <w:p w:rsidR="00A22836" w:rsidRPr="00A22836" w:rsidRDefault="00A22836" w:rsidP="00A22836">
      <w:pPr>
        <w:ind w:firstLine="708"/>
        <w:jc w:val="both"/>
        <w:rPr>
          <w:color w:val="000000"/>
          <w:sz w:val="28"/>
          <w:szCs w:val="28"/>
        </w:rPr>
      </w:pPr>
      <w:r w:rsidRPr="00A22836">
        <w:rPr>
          <w:color w:val="000000"/>
          <w:sz w:val="28"/>
          <w:szCs w:val="28"/>
        </w:rPr>
        <w:t xml:space="preserve">Часть 2. Сбыть наркотических средств, психотропных веществ или их аналогов, </w:t>
      </w:r>
      <w:proofErr w:type="gramStart"/>
      <w:r w:rsidRPr="00A22836">
        <w:rPr>
          <w:color w:val="000000"/>
          <w:sz w:val="28"/>
          <w:szCs w:val="28"/>
        </w:rPr>
        <w:t>совершенный</w:t>
      </w:r>
      <w:proofErr w:type="gramEnd"/>
      <w:r w:rsidRPr="00A22836">
        <w:rPr>
          <w:color w:val="000000"/>
          <w:sz w:val="28"/>
          <w:szCs w:val="28"/>
        </w:rPr>
        <w:t>:</w:t>
      </w:r>
    </w:p>
    <w:p w:rsidR="00A22836" w:rsidRPr="00A22836" w:rsidRDefault="00A22836" w:rsidP="00A22836">
      <w:pPr>
        <w:ind w:firstLine="708"/>
        <w:jc w:val="both"/>
        <w:rPr>
          <w:color w:val="000000"/>
          <w:sz w:val="28"/>
          <w:szCs w:val="28"/>
        </w:rPr>
      </w:pPr>
      <w:r w:rsidRPr="00A22836">
        <w:rPr>
          <w:color w:val="000000"/>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развлечения или досуга;</w:t>
      </w:r>
    </w:p>
    <w:p w:rsidR="00A22836" w:rsidRPr="00A22836" w:rsidRDefault="00A22836" w:rsidP="00A22836">
      <w:pPr>
        <w:ind w:firstLine="708"/>
        <w:jc w:val="both"/>
        <w:rPr>
          <w:color w:val="000000"/>
          <w:sz w:val="28"/>
          <w:szCs w:val="28"/>
        </w:rPr>
      </w:pPr>
      <w:r w:rsidRPr="00A22836">
        <w:rPr>
          <w:color w:val="000000"/>
          <w:sz w:val="28"/>
          <w:szCs w:val="28"/>
        </w:rPr>
        <w:t xml:space="preserve">б) с использованием средств массовой информации либо электронных или информационно-телекоммуникационных сетей (включая сеть «Интернет»),- </w:t>
      </w:r>
    </w:p>
    <w:p w:rsidR="00A22836" w:rsidRPr="00A22836" w:rsidRDefault="00A22836" w:rsidP="00A22836">
      <w:pPr>
        <w:jc w:val="both"/>
        <w:rPr>
          <w:color w:val="000000"/>
          <w:sz w:val="28"/>
          <w:szCs w:val="28"/>
        </w:rPr>
      </w:pPr>
      <w:r w:rsidRPr="00A22836">
        <w:rPr>
          <w:color w:val="000000"/>
          <w:sz w:val="28"/>
          <w:szCs w:val="28"/>
        </w:rPr>
        <w:t>наказываются лишением свободы на срок от 5 до 12 лет со штрафом в размере до 500 тысяч рублей или в размере заработной платы или иного дохода осужденного за период до 3 лет либо без такового и с ограничением свободы на срок до 1 лет либо без такового.</w:t>
      </w:r>
    </w:p>
    <w:p w:rsidR="00A22836" w:rsidRPr="00A22836" w:rsidRDefault="00A22836" w:rsidP="00A22836">
      <w:pPr>
        <w:ind w:firstLine="708"/>
        <w:jc w:val="both"/>
        <w:rPr>
          <w:color w:val="000000"/>
          <w:sz w:val="28"/>
          <w:szCs w:val="28"/>
        </w:rPr>
      </w:pPr>
      <w:r w:rsidRPr="00A22836">
        <w:rPr>
          <w:color w:val="000000"/>
          <w:sz w:val="28"/>
          <w:szCs w:val="28"/>
        </w:rPr>
        <w:lastRenderedPageBreak/>
        <w:t xml:space="preserve">Часть 3. Деяния, предусмотренные </w:t>
      </w:r>
      <w:hyperlink w:anchor="Par3985" w:history="1">
        <w:r w:rsidRPr="00A22836">
          <w:rPr>
            <w:rStyle w:val="a7"/>
            <w:color w:val="000000"/>
            <w:sz w:val="28"/>
            <w:szCs w:val="28"/>
          </w:rPr>
          <w:t>частями первой</w:t>
        </w:r>
      </w:hyperlink>
      <w:r w:rsidRPr="00A22836">
        <w:rPr>
          <w:color w:val="000000"/>
          <w:sz w:val="28"/>
          <w:szCs w:val="28"/>
        </w:rPr>
        <w:t xml:space="preserve"> или </w:t>
      </w:r>
      <w:hyperlink w:anchor="Par3991" w:history="1">
        <w:r w:rsidRPr="00A22836">
          <w:rPr>
            <w:rStyle w:val="a7"/>
            <w:color w:val="000000"/>
            <w:sz w:val="28"/>
            <w:szCs w:val="28"/>
          </w:rPr>
          <w:t>второй</w:t>
        </w:r>
      </w:hyperlink>
      <w:r w:rsidRPr="00A22836">
        <w:rPr>
          <w:color w:val="000000"/>
          <w:sz w:val="28"/>
          <w:szCs w:val="28"/>
        </w:rPr>
        <w:t xml:space="preserve"> настоящей статьи, совершенные:</w:t>
      </w:r>
    </w:p>
    <w:p w:rsidR="00A22836" w:rsidRPr="00A22836" w:rsidRDefault="00A22836" w:rsidP="00A22836">
      <w:pPr>
        <w:ind w:firstLine="708"/>
        <w:jc w:val="both"/>
        <w:rPr>
          <w:color w:val="000000"/>
          <w:sz w:val="28"/>
          <w:szCs w:val="28"/>
        </w:rPr>
      </w:pPr>
      <w:r w:rsidRPr="00A22836">
        <w:rPr>
          <w:color w:val="000000"/>
          <w:sz w:val="28"/>
          <w:szCs w:val="28"/>
        </w:rPr>
        <w:t>а) группой лиц по предварительному сговору;</w:t>
      </w:r>
    </w:p>
    <w:p w:rsidR="00A22836" w:rsidRPr="00A22836" w:rsidRDefault="00A22836" w:rsidP="00A22836">
      <w:pPr>
        <w:ind w:firstLine="708"/>
        <w:jc w:val="both"/>
        <w:rPr>
          <w:color w:val="000000"/>
          <w:sz w:val="28"/>
          <w:szCs w:val="28"/>
        </w:rPr>
      </w:pPr>
      <w:r w:rsidRPr="00A22836">
        <w:rPr>
          <w:color w:val="000000"/>
          <w:sz w:val="28"/>
          <w:szCs w:val="28"/>
        </w:rPr>
        <w:t>б) в значительном размере;</w:t>
      </w:r>
    </w:p>
    <w:p w:rsidR="00A22836" w:rsidRPr="00A22836" w:rsidRDefault="00A22836" w:rsidP="00A22836">
      <w:pPr>
        <w:ind w:firstLine="708"/>
        <w:jc w:val="both"/>
        <w:rPr>
          <w:color w:val="000000"/>
          <w:sz w:val="28"/>
          <w:szCs w:val="28"/>
        </w:rPr>
      </w:pPr>
      <w:r w:rsidRPr="00A22836">
        <w:rPr>
          <w:color w:val="000000"/>
          <w:sz w:val="28"/>
          <w:szCs w:val="28"/>
        </w:rPr>
        <w:t>часть 4. Деяния, предусмотренные частями первой, второй или третьей, совершенные:</w:t>
      </w:r>
    </w:p>
    <w:p w:rsidR="00A22836" w:rsidRPr="00A22836" w:rsidRDefault="00A22836" w:rsidP="00A22836">
      <w:pPr>
        <w:ind w:firstLine="708"/>
        <w:jc w:val="both"/>
        <w:rPr>
          <w:color w:val="000000"/>
          <w:sz w:val="28"/>
          <w:szCs w:val="28"/>
        </w:rPr>
      </w:pPr>
      <w:r w:rsidRPr="00A22836">
        <w:rPr>
          <w:color w:val="000000"/>
          <w:sz w:val="28"/>
          <w:szCs w:val="28"/>
        </w:rPr>
        <w:t>а) организованной группой;</w:t>
      </w:r>
    </w:p>
    <w:p w:rsidR="00A22836" w:rsidRPr="00A22836" w:rsidRDefault="00A22836" w:rsidP="00A22836">
      <w:pPr>
        <w:ind w:firstLine="708"/>
        <w:jc w:val="both"/>
        <w:rPr>
          <w:color w:val="000000"/>
          <w:sz w:val="28"/>
          <w:szCs w:val="28"/>
        </w:rPr>
      </w:pPr>
      <w:r w:rsidRPr="00A22836">
        <w:rPr>
          <w:color w:val="000000"/>
          <w:sz w:val="28"/>
          <w:szCs w:val="28"/>
        </w:rPr>
        <w:t>б) лицом с использованием своего служебного положения;</w:t>
      </w:r>
    </w:p>
    <w:p w:rsidR="00A22836" w:rsidRPr="00A22836" w:rsidRDefault="00A22836" w:rsidP="00A22836">
      <w:pPr>
        <w:ind w:firstLine="708"/>
        <w:jc w:val="both"/>
        <w:rPr>
          <w:color w:val="000000"/>
          <w:sz w:val="28"/>
          <w:szCs w:val="28"/>
        </w:rPr>
      </w:pPr>
      <w:r w:rsidRPr="00A22836">
        <w:rPr>
          <w:color w:val="000000"/>
          <w:sz w:val="28"/>
          <w:szCs w:val="28"/>
        </w:rPr>
        <w:t>в) лицом, достигшим восемнадцатилетнего возраста, в отношении несовершеннолетнего;</w:t>
      </w:r>
    </w:p>
    <w:p w:rsidR="00A22836" w:rsidRPr="00A22836" w:rsidRDefault="00A22836" w:rsidP="00A22836">
      <w:pPr>
        <w:ind w:firstLine="708"/>
        <w:jc w:val="both"/>
        <w:rPr>
          <w:color w:val="000000"/>
          <w:sz w:val="28"/>
          <w:szCs w:val="28"/>
        </w:rPr>
      </w:pPr>
      <w:r w:rsidRPr="00A22836">
        <w:rPr>
          <w:color w:val="000000"/>
          <w:sz w:val="28"/>
          <w:szCs w:val="28"/>
        </w:rPr>
        <w:t>г) в крупном размере, -</w:t>
      </w:r>
    </w:p>
    <w:p w:rsidR="00A22836" w:rsidRPr="00A22836" w:rsidRDefault="00A22836" w:rsidP="00A22836">
      <w:pPr>
        <w:jc w:val="both"/>
        <w:rPr>
          <w:color w:val="000000"/>
          <w:sz w:val="28"/>
          <w:szCs w:val="28"/>
        </w:rPr>
      </w:pPr>
      <w:proofErr w:type="gramStart"/>
      <w:r w:rsidRPr="00A22836">
        <w:rPr>
          <w:color w:val="000000"/>
          <w:sz w:val="28"/>
          <w:szCs w:val="28"/>
        </w:rPr>
        <w:t>наказываются лишением свободы на срок от 10 до 12 лет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 миллиона рублей или в размере заработной платы или иного дохода осужденного за период до пяти лет либо без такового.</w:t>
      </w:r>
      <w:proofErr w:type="gramEnd"/>
    </w:p>
    <w:p w:rsidR="00A22836" w:rsidRPr="00A22836" w:rsidRDefault="00A22836" w:rsidP="00A22836">
      <w:pPr>
        <w:ind w:firstLine="708"/>
        <w:jc w:val="both"/>
        <w:rPr>
          <w:color w:val="000000"/>
          <w:sz w:val="28"/>
          <w:szCs w:val="28"/>
        </w:rPr>
      </w:pPr>
      <w:r w:rsidRPr="00A22836">
        <w:rPr>
          <w:color w:val="000000"/>
          <w:sz w:val="28"/>
          <w:szCs w:val="28"/>
        </w:rPr>
        <w:t>Часть 5. Деяния, предусмотренные частями первой, второй, третьей или четвертой, совершенные в особо крупном размере, -</w:t>
      </w:r>
    </w:p>
    <w:p w:rsidR="00A22836" w:rsidRPr="00A22836" w:rsidRDefault="00A22836" w:rsidP="00A22836">
      <w:pPr>
        <w:jc w:val="both"/>
        <w:rPr>
          <w:color w:val="000000"/>
          <w:sz w:val="28"/>
          <w:szCs w:val="28"/>
        </w:rPr>
      </w:pPr>
      <w:proofErr w:type="gramStart"/>
      <w:r w:rsidRPr="00A22836">
        <w:rPr>
          <w:color w:val="000000"/>
          <w:sz w:val="28"/>
          <w:szCs w:val="28"/>
        </w:rPr>
        <w:t>Наказываются лишение свободы на срок от 15 до 20 лет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A22836" w:rsidRPr="00A22836" w:rsidRDefault="00A22836" w:rsidP="00A22836">
      <w:pPr>
        <w:ind w:firstLine="708"/>
        <w:jc w:val="both"/>
        <w:rPr>
          <w:color w:val="000000"/>
          <w:sz w:val="28"/>
          <w:szCs w:val="28"/>
        </w:rPr>
      </w:pPr>
      <w:r w:rsidRPr="00A22836">
        <w:rPr>
          <w:b/>
          <w:color w:val="000000"/>
          <w:sz w:val="28"/>
          <w:szCs w:val="28"/>
        </w:rPr>
        <w:t>Ст. 230 УК РФ</w:t>
      </w:r>
      <w:r w:rsidRPr="00A22836">
        <w:rPr>
          <w:color w:val="000000"/>
          <w:sz w:val="28"/>
          <w:szCs w:val="28"/>
        </w:rPr>
        <w:t xml:space="preserve"> – склонение к потреблению наркотических средств, </w:t>
      </w:r>
      <w:proofErr w:type="spellStart"/>
      <w:r w:rsidRPr="00A22836">
        <w:rPr>
          <w:color w:val="000000"/>
          <w:sz w:val="28"/>
          <w:szCs w:val="28"/>
        </w:rPr>
        <w:t>психоактивных</w:t>
      </w:r>
      <w:proofErr w:type="spellEnd"/>
      <w:r w:rsidRPr="00A22836">
        <w:rPr>
          <w:color w:val="000000"/>
          <w:sz w:val="28"/>
          <w:szCs w:val="28"/>
        </w:rPr>
        <w:t xml:space="preserve"> веществ или их аналогов:</w:t>
      </w:r>
    </w:p>
    <w:p w:rsidR="00A22836" w:rsidRPr="00A22836" w:rsidRDefault="00A22836" w:rsidP="00A22836">
      <w:pPr>
        <w:ind w:firstLine="708"/>
        <w:jc w:val="both"/>
        <w:rPr>
          <w:color w:val="000000"/>
          <w:sz w:val="28"/>
          <w:szCs w:val="28"/>
        </w:rPr>
      </w:pPr>
      <w:r w:rsidRPr="00A22836">
        <w:rPr>
          <w:color w:val="000000"/>
          <w:sz w:val="28"/>
          <w:szCs w:val="28"/>
        </w:rPr>
        <w:t>Часть 1. Наказывается ограничением свободы на срок до 3 лет, либо арестом на срок до 6 месяцев, либо лишением свободы на срок от 3 до 5 лет;</w:t>
      </w:r>
    </w:p>
    <w:p w:rsidR="00A22836" w:rsidRPr="00A22836" w:rsidRDefault="00A22836" w:rsidP="00A22836">
      <w:pPr>
        <w:ind w:firstLine="708"/>
        <w:jc w:val="both"/>
        <w:rPr>
          <w:color w:val="000000"/>
          <w:sz w:val="28"/>
          <w:szCs w:val="28"/>
        </w:rPr>
      </w:pPr>
      <w:r w:rsidRPr="00A22836">
        <w:rPr>
          <w:color w:val="000000"/>
          <w:sz w:val="28"/>
          <w:szCs w:val="28"/>
        </w:rPr>
        <w:t>Часть 2. То же деяние, совершенное:</w:t>
      </w:r>
    </w:p>
    <w:p w:rsidR="00A22836" w:rsidRPr="00A22836" w:rsidRDefault="00A22836" w:rsidP="00A22836">
      <w:pPr>
        <w:ind w:firstLine="708"/>
        <w:jc w:val="both"/>
        <w:rPr>
          <w:color w:val="000000"/>
          <w:sz w:val="28"/>
          <w:szCs w:val="28"/>
        </w:rPr>
      </w:pPr>
      <w:r w:rsidRPr="00A22836">
        <w:rPr>
          <w:color w:val="000000"/>
          <w:sz w:val="28"/>
          <w:szCs w:val="28"/>
        </w:rPr>
        <w:t>а)</w:t>
      </w:r>
      <w:proofErr w:type="gramStart"/>
      <w:r w:rsidRPr="00A22836">
        <w:rPr>
          <w:color w:val="000000"/>
          <w:sz w:val="28"/>
          <w:szCs w:val="28"/>
        </w:rPr>
        <w:t>.</w:t>
      </w:r>
      <w:proofErr w:type="gramEnd"/>
      <w:r w:rsidRPr="00A22836">
        <w:rPr>
          <w:color w:val="000000"/>
          <w:sz w:val="28"/>
          <w:szCs w:val="28"/>
        </w:rPr>
        <w:t xml:space="preserve"> </w:t>
      </w:r>
      <w:proofErr w:type="gramStart"/>
      <w:r w:rsidRPr="00A22836">
        <w:rPr>
          <w:color w:val="000000"/>
          <w:sz w:val="28"/>
          <w:szCs w:val="28"/>
        </w:rPr>
        <w:t>г</w:t>
      </w:r>
      <w:proofErr w:type="gramEnd"/>
      <w:r w:rsidRPr="00A22836">
        <w:rPr>
          <w:color w:val="000000"/>
          <w:sz w:val="28"/>
          <w:szCs w:val="28"/>
        </w:rPr>
        <w:t>руппой лиц по предварительному сговору или организованной группой;</w:t>
      </w:r>
    </w:p>
    <w:p w:rsidR="00A22836" w:rsidRPr="00A22836" w:rsidRDefault="00A22836" w:rsidP="00A22836">
      <w:pPr>
        <w:ind w:firstLine="708"/>
        <w:jc w:val="both"/>
        <w:rPr>
          <w:color w:val="000000"/>
          <w:sz w:val="28"/>
          <w:szCs w:val="28"/>
        </w:rPr>
      </w:pPr>
      <w:r w:rsidRPr="00A22836">
        <w:rPr>
          <w:color w:val="000000"/>
          <w:sz w:val="28"/>
          <w:szCs w:val="28"/>
        </w:rPr>
        <w:t>в)  в отношении двух и более лиц;</w:t>
      </w:r>
    </w:p>
    <w:p w:rsidR="00A22836" w:rsidRPr="00A22836" w:rsidRDefault="00A22836" w:rsidP="00A22836">
      <w:pPr>
        <w:tabs>
          <w:tab w:val="left" w:pos="280"/>
          <w:tab w:val="left" w:pos="422"/>
          <w:tab w:val="left" w:pos="705"/>
        </w:tabs>
        <w:jc w:val="both"/>
        <w:rPr>
          <w:color w:val="000000"/>
          <w:sz w:val="28"/>
          <w:szCs w:val="28"/>
        </w:rPr>
      </w:pPr>
      <w:r>
        <w:rPr>
          <w:color w:val="000000"/>
          <w:sz w:val="28"/>
          <w:szCs w:val="28"/>
        </w:rPr>
        <w:tab/>
      </w:r>
      <w:r>
        <w:rPr>
          <w:color w:val="000000"/>
          <w:sz w:val="28"/>
          <w:szCs w:val="28"/>
        </w:rPr>
        <w:tab/>
      </w:r>
      <w:r>
        <w:rPr>
          <w:color w:val="000000"/>
          <w:sz w:val="28"/>
          <w:szCs w:val="28"/>
        </w:rPr>
        <w:tab/>
      </w:r>
      <w:r w:rsidRPr="00A22836">
        <w:rPr>
          <w:color w:val="000000"/>
          <w:sz w:val="28"/>
          <w:szCs w:val="28"/>
        </w:rPr>
        <w:t>г)</w:t>
      </w:r>
      <w:proofErr w:type="gramStart"/>
      <w:r w:rsidRPr="00A22836">
        <w:rPr>
          <w:color w:val="000000"/>
          <w:sz w:val="28"/>
          <w:szCs w:val="28"/>
        </w:rPr>
        <w:t>.</w:t>
      </w:r>
      <w:proofErr w:type="gramEnd"/>
      <w:r w:rsidRPr="00A22836">
        <w:rPr>
          <w:color w:val="000000"/>
          <w:sz w:val="28"/>
          <w:szCs w:val="28"/>
        </w:rPr>
        <w:t xml:space="preserve"> </w:t>
      </w:r>
      <w:proofErr w:type="gramStart"/>
      <w:r w:rsidRPr="00A22836">
        <w:rPr>
          <w:color w:val="000000"/>
          <w:sz w:val="28"/>
          <w:szCs w:val="28"/>
        </w:rPr>
        <w:t>с</w:t>
      </w:r>
      <w:proofErr w:type="gramEnd"/>
      <w:r w:rsidRPr="00A22836">
        <w:rPr>
          <w:color w:val="000000"/>
          <w:sz w:val="28"/>
          <w:szCs w:val="28"/>
        </w:rPr>
        <w:t xml:space="preserve"> использованием информационно-телекоммуникационных сетей (включая сеть «Интернет»), наказывается лишением свободы на срок от 5 до 10 лет с ограничением свободы на срок до 2 лет либо без такового;</w:t>
      </w:r>
    </w:p>
    <w:p w:rsidR="00A22836" w:rsidRPr="00A22836" w:rsidRDefault="00A22836" w:rsidP="00A22836">
      <w:pPr>
        <w:ind w:firstLine="708"/>
        <w:jc w:val="both"/>
        <w:rPr>
          <w:color w:val="000000"/>
          <w:sz w:val="28"/>
          <w:szCs w:val="28"/>
        </w:rPr>
      </w:pPr>
      <w:r w:rsidRPr="00A22836">
        <w:rPr>
          <w:color w:val="000000"/>
          <w:sz w:val="28"/>
          <w:szCs w:val="28"/>
        </w:rPr>
        <w:t>Часть 3. Деяния, предусмотренные частями первой и второй, если они совершены:</w:t>
      </w:r>
    </w:p>
    <w:p w:rsidR="00A22836" w:rsidRPr="00A22836" w:rsidRDefault="00A22836" w:rsidP="00A22836">
      <w:pPr>
        <w:ind w:firstLine="708"/>
        <w:jc w:val="both"/>
        <w:rPr>
          <w:color w:val="000000"/>
          <w:sz w:val="28"/>
          <w:szCs w:val="28"/>
        </w:rPr>
      </w:pPr>
      <w:r w:rsidRPr="00A22836">
        <w:rPr>
          <w:color w:val="000000"/>
          <w:sz w:val="28"/>
          <w:szCs w:val="28"/>
        </w:rPr>
        <w:t>а) в отношении несовершеннолетнего;</w:t>
      </w:r>
    </w:p>
    <w:p w:rsidR="00A22836" w:rsidRPr="00A22836" w:rsidRDefault="00A22836" w:rsidP="00A22836">
      <w:pPr>
        <w:ind w:firstLine="708"/>
        <w:jc w:val="both"/>
        <w:rPr>
          <w:color w:val="000000"/>
          <w:sz w:val="28"/>
          <w:szCs w:val="28"/>
        </w:rPr>
      </w:pPr>
      <w:r w:rsidRPr="00A22836">
        <w:rPr>
          <w:color w:val="000000"/>
          <w:sz w:val="28"/>
          <w:szCs w:val="28"/>
        </w:rPr>
        <w:t>б) повлекли по неосторожности смерть потерпевшего или иные тяжкие последствия, - наказывается лишением свободы на срок от 10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w:t>
      </w:r>
    </w:p>
    <w:p w:rsidR="00955844" w:rsidRDefault="00955844" w:rsidP="00955844">
      <w:pPr>
        <w:pStyle w:val="a5"/>
        <w:ind w:firstLine="360"/>
        <w:jc w:val="both"/>
        <w:rPr>
          <w:i/>
          <w:sz w:val="24"/>
        </w:rPr>
      </w:pPr>
    </w:p>
    <w:p w:rsidR="00A22836" w:rsidRDefault="00A22836" w:rsidP="00A22836">
      <w:pPr>
        <w:jc w:val="center"/>
        <w:rPr>
          <w:b/>
          <w:sz w:val="32"/>
        </w:rPr>
      </w:pPr>
      <w:r>
        <w:rPr>
          <w:b/>
          <w:sz w:val="32"/>
        </w:rPr>
        <w:lastRenderedPageBreak/>
        <w:t xml:space="preserve">«Уголовная  и административная  ответственность несовершеннолетних» </w:t>
      </w:r>
    </w:p>
    <w:p w:rsidR="00A22836" w:rsidRDefault="00A22836" w:rsidP="00A22836">
      <w:pPr>
        <w:jc w:val="center"/>
        <w:rPr>
          <w:sz w:val="28"/>
        </w:rPr>
      </w:pPr>
      <w:r>
        <w:rPr>
          <w:sz w:val="28"/>
        </w:rPr>
        <w:t>(лекция для учащихся старших классов общеобразовательных школ и ПУ)</w:t>
      </w:r>
    </w:p>
    <w:p w:rsidR="00A22836" w:rsidRPr="007F7F91" w:rsidRDefault="00A22836" w:rsidP="00A22836">
      <w:pPr>
        <w:jc w:val="center"/>
        <w:rPr>
          <w:sz w:val="16"/>
          <w:szCs w:val="16"/>
        </w:rPr>
      </w:pPr>
    </w:p>
    <w:p w:rsidR="00A22836" w:rsidRPr="007F7F91" w:rsidRDefault="00A22836" w:rsidP="00A22836">
      <w:pPr>
        <w:pStyle w:val="a3"/>
        <w:rPr>
          <w:b/>
          <w:sz w:val="16"/>
          <w:szCs w:val="16"/>
        </w:rPr>
      </w:pPr>
    </w:p>
    <w:p w:rsidR="00A22836" w:rsidRDefault="00A22836" w:rsidP="00A22836">
      <w:pPr>
        <w:pStyle w:val="a3"/>
        <w:ind w:firstLine="0"/>
        <w:jc w:val="both"/>
        <w:rPr>
          <w:szCs w:val="28"/>
        </w:rPr>
      </w:pPr>
      <w:r>
        <w:rPr>
          <w:szCs w:val="28"/>
        </w:rPr>
        <w:tab/>
        <w:t>В ходе сегодняшней встречи я познакомлю вас с уголовной и административной ответственностью несовершеннолетних, опираясь на современное законодательство.</w:t>
      </w:r>
    </w:p>
    <w:p w:rsidR="00A22836" w:rsidRDefault="00A22836" w:rsidP="00A22836">
      <w:pPr>
        <w:pStyle w:val="a3"/>
        <w:ind w:firstLine="0"/>
        <w:jc w:val="both"/>
        <w:rPr>
          <w:szCs w:val="28"/>
        </w:rPr>
      </w:pPr>
      <w:r>
        <w:rPr>
          <w:szCs w:val="28"/>
        </w:rPr>
        <w:tab/>
      </w:r>
      <w:r w:rsidRPr="00DE4BD4">
        <w:rPr>
          <w:b/>
          <w:szCs w:val="28"/>
        </w:rPr>
        <w:t xml:space="preserve">Несовершеннолетними </w:t>
      </w:r>
      <w:r>
        <w:rPr>
          <w:szCs w:val="28"/>
        </w:rPr>
        <w:t>согласно ст. 87 УК РФ признаются лица, которым ко времени совершения преступления исполнилось 14, но не исполнилось 18 лет.</w:t>
      </w:r>
    </w:p>
    <w:p w:rsidR="00A22836" w:rsidRDefault="00A22836" w:rsidP="00A22836">
      <w:pPr>
        <w:pStyle w:val="a3"/>
        <w:ind w:firstLine="0"/>
        <w:jc w:val="both"/>
        <w:rPr>
          <w:szCs w:val="28"/>
        </w:rPr>
      </w:pPr>
      <w:r>
        <w:rPr>
          <w:szCs w:val="28"/>
        </w:rPr>
        <w:tab/>
      </w:r>
      <w:r w:rsidRPr="00DE4BD4">
        <w:rPr>
          <w:b/>
          <w:szCs w:val="28"/>
        </w:rPr>
        <w:t>Преступление</w:t>
      </w:r>
      <w:r>
        <w:rPr>
          <w:szCs w:val="28"/>
        </w:rPr>
        <w:t xml:space="preserve"> - виновно совершенное общественно опасное деяние, запрещённое УК РФ под угрозой наказания.</w:t>
      </w:r>
    </w:p>
    <w:p w:rsidR="00A22836" w:rsidRDefault="00A22836" w:rsidP="00A22836">
      <w:pPr>
        <w:pStyle w:val="a3"/>
        <w:ind w:firstLine="0"/>
        <w:jc w:val="both"/>
        <w:rPr>
          <w:szCs w:val="28"/>
        </w:rPr>
      </w:pPr>
      <w:r>
        <w:rPr>
          <w:szCs w:val="28"/>
        </w:rPr>
        <w:tab/>
        <w:t xml:space="preserve">Согласно ст. 19 УК РФ уголовной ответственности подлежит </w:t>
      </w:r>
      <w:r w:rsidRPr="00DE4BD4">
        <w:rPr>
          <w:b/>
          <w:szCs w:val="28"/>
        </w:rPr>
        <w:t xml:space="preserve">вменяемое </w:t>
      </w:r>
      <w:r>
        <w:rPr>
          <w:szCs w:val="28"/>
        </w:rPr>
        <w:t>физическое лицо, достигшее возраста, установленного Кодексом.</w:t>
      </w:r>
    </w:p>
    <w:p w:rsidR="00A22836" w:rsidRDefault="00A22836" w:rsidP="00A22836">
      <w:pPr>
        <w:pStyle w:val="a3"/>
        <w:ind w:firstLine="0"/>
        <w:jc w:val="both"/>
        <w:rPr>
          <w:szCs w:val="28"/>
        </w:rPr>
      </w:pPr>
      <w:r>
        <w:rPr>
          <w:szCs w:val="28"/>
        </w:rPr>
        <w:tab/>
        <w:t xml:space="preserve">Вменяемым, поясняет Кодекс, является человек, управляющий своими поступками и способный осознавать </w:t>
      </w:r>
      <w:proofErr w:type="gramStart"/>
      <w:r>
        <w:rPr>
          <w:szCs w:val="28"/>
        </w:rPr>
        <w:t>последствия</w:t>
      </w:r>
      <w:proofErr w:type="gramEnd"/>
      <w:r>
        <w:rPr>
          <w:szCs w:val="28"/>
        </w:rPr>
        <w:t xml:space="preserve"> совершаемого им деяния, его общественную опасность. В противном случае, если медицинская экспертиза ставит диагноз временного или хронического психического расстройства, слабоумия или иного болезненного состояния психики, физическое лицо признаётся невменяемым и не подлежит уголовной ответственности.</w:t>
      </w:r>
    </w:p>
    <w:p w:rsidR="00781290" w:rsidRDefault="00A22836" w:rsidP="00A22836">
      <w:pPr>
        <w:pStyle w:val="a3"/>
        <w:ind w:firstLine="0"/>
        <w:jc w:val="both"/>
        <w:rPr>
          <w:szCs w:val="28"/>
        </w:rPr>
      </w:pPr>
      <w:r>
        <w:rPr>
          <w:szCs w:val="28"/>
        </w:rPr>
        <w:tab/>
      </w:r>
      <w:r w:rsidRPr="00DE4BD4">
        <w:rPr>
          <w:b/>
          <w:szCs w:val="28"/>
        </w:rPr>
        <w:t>Уголовная ответственность</w:t>
      </w:r>
      <w:r>
        <w:rPr>
          <w:szCs w:val="28"/>
        </w:rPr>
        <w:t xml:space="preserve"> в России в полном объёме наступает </w:t>
      </w:r>
      <w:r w:rsidRPr="00913343">
        <w:rPr>
          <w:b/>
          <w:szCs w:val="28"/>
        </w:rPr>
        <w:t>с 16 лет</w:t>
      </w:r>
      <w:r>
        <w:rPr>
          <w:szCs w:val="28"/>
        </w:rPr>
        <w:t xml:space="preserve">. Но есть преступления, за которые к ответственности могут привлечь </w:t>
      </w:r>
      <w:r w:rsidRPr="00913343">
        <w:rPr>
          <w:b/>
          <w:szCs w:val="28"/>
        </w:rPr>
        <w:t>с 14 лет</w:t>
      </w:r>
      <w:r>
        <w:rPr>
          <w:szCs w:val="28"/>
        </w:rPr>
        <w:t xml:space="preserve">, перечень данных преступлений содержится в </w:t>
      </w:r>
      <w:proofErr w:type="gramStart"/>
      <w:r w:rsidRPr="00913343">
        <w:rPr>
          <w:b/>
          <w:szCs w:val="28"/>
        </w:rPr>
        <w:t>ч</w:t>
      </w:r>
      <w:proofErr w:type="gramEnd"/>
      <w:r w:rsidRPr="00913343">
        <w:rPr>
          <w:b/>
          <w:szCs w:val="28"/>
        </w:rPr>
        <w:t>. 2 ст. 20 УК РФ</w:t>
      </w:r>
      <w:r>
        <w:rPr>
          <w:szCs w:val="28"/>
        </w:rPr>
        <w:t xml:space="preserve">. </w:t>
      </w:r>
      <w:proofErr w:type="gramStart"/>
      <w:r>
        <w:rPr>
          <w:szCs w:val="28"/>
        </w:rPr>
        <w:t xml:space="preserve">Почему несовершеннолетние привлекаются к уголовной ответственности за все преступления с 16-летнего  возраста, а за отдельные из них - с 14 лет? </w:t>
      </w:r>
      <w:proofErr w:type="gramEnd"/>
    </w:p>
    <w:p w:rsidR="00A22836" w:rsidRDefault="00A22836" w:rsidP="00781290">
      <w:pPr>
        <w:pStyle w:val="a3"/>
        <w:ind w:firstLine="708"/>
        <w:jc w:val="both"/>
        <w:rPr>
          <w:szCs w:val="28"/>
        </w:rPr>
      </w:pPr>
      <w:r>
        <w:rPr>
          <w:szCs w:val="28"/>
        </w:rPr>
        <w:t xml:space="preserve">Определяя границы возраста уголовной ответственности несовершеннолетних, законодатель принимает во внимание многие обстоятельства, но всё же решающее значение придаёт психологическим особенностям, свойственным несовершеннолетним соответствующего возраста, степени возможности или способности осознания ими общественной опасности деяний, образующих преступления определённого вида. Несовершеннолетние, достигшие 14 и 16 лет, в достаточной мере могут осмысливать свои действия, признаваемые законом преступлениями, осознавать их общественную опасность. </w:t>
      </w:r>
    </w:p>
    <w:p w:rsidR="00A22836" w:rsidRDefault="00A22836" w:rsidP="00A22836">
      <w:pPr>
        <w:pStyle w:val="a3"/>
        <w:ind w:firstLine="0"/>
        <w:jc w:val="both"/>
        <w:rPr>
          <w:szCs w:val="28"/>
        </w:rPr>
      </w:pPr>
      <w:r>
        <w:rPr>
          <w:szCs w:val="28"/>
        </w:rPr>
        <w:tab/>
        <w:t xml:space="preserve">Статьей 88 УК РФ предусматриваются </w:t>
      </w:r>
      <w:r w:rsidRPr="00913343">
        <w:rPr>
          <w:b/>
          <w:szCs w:val="28"/>
        </w:rPr>
        <w:t>виды наказаний</w:t>
      </w:r>
      <w:r>
        <w:rPr>
          <w:szCs w:val="28"/>
        </w:rPr>
        <w:t>, назначаемые несовершеннолетним. Ими являются:</w:t>
      </w:r>
    </w:p>
    <w:p w:rsidR="00A22836" w:rsidRDefault="00A22836" w:rsidP="00A22836">
      <w:pPr>
        <w:pStyle w:val="a3"/>
        <w:ind w:firstLine="0"/>
        <w:jc w:val="both"/>
        <w:rPr>
          <w:szCs w:val="28"/>
        </w:rPr>
      </w:pPr>
      <w:r>
        <w:rPr>
          <w:szCs w:val="28"/>
        </w:rPr>
        <w:t>А) штраф;</w:t>
      </w:r>
    </w:p>
    <w:p w:rsidR="00A22836" w:rsidRDefault="00A22836" w:rsidP="00A22836">
      <w:pPr>
        <w:pStyle w:val="a3"/>
        <w:ind w:firstLine="0"/>
        <w:jc w:val="both"/>
        <w:rPr>
          <w:szCs w:val="28"/>
        </w:rPr>
      </w:pPr>
      <w:r>
        <w:rPr>
          <w:szCs w:val="28"/>
        </w:rPr>
        <w:t>Б) лишение права заниматься определённой деятельностью;</w:t>
      </w:r>
    </w:p>
    <w:p w:rsidR="00A22836" w:rsidRDefault="00A22836" w:rsidP="00A22836">
      <w:pPr>
        <w:pStyle w:val="a3"/>
        <w:ind w:firstLine="0"/>
        <w:jc w:val="both"/>
        <w:rPr>
          <w:szCs w:val="28"/>
        </w:rPr>
      </w:pPr>
      <w:r>
        <w:rPr>
          <w:szCs w:val="28"/>
        </w:rPr>
        <w:t>В) обязательные работы;</w:t>
      </w:r>
    </w:p>
    <w:p w:rsidR="00A22836" w:rsidRDefault="00A22836" w:rsidP="00A22836">
      <w:pPr>
        <w:pStyle w:val="a3"/>
        <w:ind w:firstLine="0"/>
        <w:jc w:val="both"/>
        <w:rPr>
          <w:szCs w:val="28"/>
        </w:rPr>
      </w:pPr>
      <w:r>
        <w:rPr>
          <w:szCs w:val="28"/>
        </w:rPr>
        <w:t>Г) исправительные работы;</w:t>
      </w:r>
    </w:p>
    <w:p w:rsidR="00A22836" w:rsidRDefault="00A22836" w:rsidP="00A22836">
      <w:pPr>
        <w:pStyle w:val="a3"/>
        <w:ind w:firstLine="0"/>
        <w:jc w:val="both"/>
        <w:rPr>
          <w:szCs w:val="28"/>
        </w:rPr>
      </w:pPr>
      <w:r>
        <w:rPr>
          <w:szCs w:val="28"/>
        </w:rPr>
        <w:t>Д) арест;</w:t>
      </w:r>
    </w:p>
    <w:p w:rsidR="00A22836" w:rsidRDefault="00A22836" w:rsidP="00A22836">
      <w:pPr>
        <w:pStyle w:val="a3"/>
        <w:ind w:firstLine="0"/>
        <w:jc w:val="both"/>
        <w:rPr>
          <w:szCs w:val="28"/>
        </w:rPr>
      </w:pPr>
      <w:r>
        <w:rPr>
          <w:szCs w:val="28"/>
        </w:rPr>
        <w:t>Е) лишение свободы на определённый срок.</w:t>
      </w:r>
    </w:p>
    <w:p w:rsidR="00A22836" w:rsidRDefault="00A22836" w:rsidP="00A22836">
      <w:r>
        <w:rPr>
          <w:szCs w:val="28"/>
        </w:rPr>
        <w:tab/>
        <w:t>Штраф назначается при наличии у несовершеннолетнего осужденного самостоятельного заработка</w:t>
      </w:r>
    </w:p>
    <w:p w:rsidR="00955844" w:rsidRDefault="00955844" w:rsidP="00955844">
      <w:pPr>
        <w:pStyle w:val="3"/>
        <w:ind w:firstLine="708"/>
        <w:jc w:val="both"/>
        <w:rPr>
          <w:rFonts w:ascii="Times New Roman" w:hAnsi="Times New Roman"/>
          <w:b/>
          <w:sz w:val="28"/>
        </w:rPr>
      </w:pPr>
      <w:r>
        <w:rPr>
          <w:rFonts w:ascii="Times New Roman" w:hAnsi="Times New Roman"/>
          <w:b/>
          <w:sz w:val="28"/>
        </w:rPr>
        <w:lastRenderedPageBreak/>
        <w:t xml:space="preserve">Что вы можете сделать, чтобы не попасть в </w:t>
      </w:r>
      <w:proofErr w:type="spellStart"/>
      <w:r>
        <w:rPr>
          <w:rFonts w:ascii="Times New Roman" w:hAnsi="Times New Roman"/>
          <w:b/>
          <w:sz w:val="28"/>
        </w:rPr>
        <w:t>наркокапкан</w:t>
      </w:r>
      <w:proofErr w:type="spellEnd"/>
      <w:r>
        <w:rPr>
          <w:rFonts w:ascii="Times New Roman" w:hAnsi="Times New Roman"/>
          <w:b/>
          <w:sz w:val="28"/>
        </w:rPr>
        <w:t>?</w:t>
      </w:r>
      <w:r w:rsidR="00A22836">
        <w:rPr>
          <w:rFonts w:ascii="Times New Roman" w:hAnsi="Times New Roman"/>
          <w:b/>
          <w:sz w:val="28"/>
        </w:rPr>
        <w:t xml:space="preserve"> (возможные ответа)</w:t>
      </w:r>
    </w:p>
    <w:p w:rsidR="00955844" w:rsidRDefault="00955844" w:rsidP="00955844">
      <w:pPr>
        <w:pStyle w:val="a5"/>
        <w:ind w:firstLine="708"/>
        <w:jc w:val="both"/>
      </w:pPr>
      <w:proofErr w:type="gramStart"/>
      <w:r>
        <w:rPr>
          <w:b/>
        </w:rPr>
        <w:t>Во</w:t>
      </w:r>
      <w:proofErr w:type="gramEnd"/>
      <w:r>
        <w:rPr>
          <w:b/>
        </w:rPr>
        <w:t xml:space="preserve"> – первых,</w:t>
      </w:r>
      <w:r>
        <w:t xml:space="preserve"> решите для себя, раз и навсегда, будут ли в вашей жизни наркотики.</w:t>
      </w:r>
    </w:p>
    <w:p w:rsidR="00955844" w:rsidRDefault="00955844" w:rsidP="00955844">
      <w:pPr>
        <w:pStyle w:val="a5"/>
        <w:ind w:firstLine="708"/>
        <w:jc w:val="both"/>
      </w:pPr>
      <w:r>
        <w:rPr>
          <w:b/>
        </w:rPr>
        <w:t>Во – вторых,</w:t>
      </w:r>
      <w:r>
        <w:t xml:space="preserve"> научитесь отказываться от того, что вам не нужно. Продумайте, как поступить, когда вас станут уговаривать, будут убеждать, что в жизни все нужно попробовать. Вы должны уметь твердо отказать даже своим близким друзьям.</w:t>
      </w:r>
    </w:p>
    <w:p w:rsidR="00955844" w:rsidRDefault="00955844" w:rsidP="00955844">
      <w:pPr>
        <w:pStyle w:val="2"/>
        <w:ind w:firstLine="720"/>
      </w:pPr>
      <w:r>
        <w:rPr>
          <w:b/>
        </w:rPr>
        <w:t>В – третьих,</w:t>
      </w:r>
      <w:r>
        <w:t xml:space="preserve"> если чувствуете, что самостоятельно вам не справиться, подумайте, кто бы вам смог помочь. Есть ли человек, которому вы могли бы доверить свои проблемы? Может быть этим человеком, мог бы стать ваш школьный психолог, врач, консультант «Телефона доверия»? И не паникуйте. Если вы  захотите, вы обязательно найдете выход. </w:t>
      </w:r>
    </w:p>
    <w:p w:rsidR="00955844" w:rsidRDefault="00955844" w:rsidP="00955844">
      <w:pPr>
        <w:pStyle w:val="2"/>
        <w:ind w:firstLine="720"/>
      </w:pPr>
      <w:r>
        <w:t>Сейчас я на доске нарисую человека. Давайте сразу определимся, кто это у нас будет – девушка или</w:t>
      </w:r>
      <w:r w:rsidR="00A22836">
        <w:t xml:space="preserve"> юноша? Как мы назовём его (её), с</w:t>
      </w:r>
      <w:r>
        <w:t>колько ему (ей) лет?</w:t>
      </w:r>
    </w:p>
    <w:p w:rsidR="00955844" w:rsidRDefault="00955844" w:rsidP="00955844">
      <w:pPr>
        <w:pStyle w:val="2"/>
        <w:rPr>
          <w:i/>
          <w:sz w:val="24"/>
        </w:rPr>
      </w:pPr>
      <w:r>
        <w:tab/>
        <w:t xml:space="preserve">А сейчас давайте попробуем составить собирательный образ этого молодого человека, наделив его положительными и отрицательными качествами характера. </w:t>
      </w:r>
      <w:r>
        <w:rPr>
          <w:i/>
          <w:sz w:val="24"/>
        </w:rPr>
        <w:t>(Участники беседы называют положительные и отрицательные качества собирательного образа человека, изображённого на доске).</w:t>
      </w:r>
    </w:p>
    <w:p w:rsidR="00955844" w:rsidRDefault="00955844" w:rsidP="00955844">
      <w:pPr>
        <w:pStyle w:val="2"/>
        <w:ind w:firstLine="720"/>
        <w:rPr>
          <w:sz w:val="24"/>
        </w:rPr>
      </w:pPr>
      <w:r>
        <w:t xml:space="preserve">Случилось так, что наш молодой человек (нарисованный на доске) по одной из причин, ранее вами названных, начинает употреблять наркотики. Как вы думаете, что изменится в его внешности? Что изменится в его характере? Какое будет у него поведение? </w:t>
      </w:r>
      <w:r>
        <w:rPr>
          <w:i/>
          <w:sz w:val="24"/>
        </w:rPr>
        <w:t>(Участники беседы могут указать на то, что человек, употребляющий наркотики отличается развязанным поведением, болтливостью, ему без причины очень весело, он суетлив, неряшлив, агрессивен, слабо контролирует своё поведение, отличается нарушением координации, снижением памяти, внимания, у него ухудшается зрение и т.д.).</w:t>
      </w:r>
    </w:p>
    <w:p w:rsidR="00955844" w:rsidRDefault="00955844" w:rsidP="00955844">
      <w:pPr>
        <w:pStyle w:val="2"/>
        <w:ind w:firstLine="720"/>
      </w:pPr>
      <w:r>
        <w:t xml:space="preserve">В силу своей воли, с помощью специалистов и при поддержке близких наш молодой человек (нарисованный на доске) справился с проблемой наркотической зависимости, </w:t>
      </w:r>
      <w:proofErr w:type="gramStart"/>
      <w:r>
        <w:t>закончил школу</w:t>
      </w:r>
      <w:proofErr w:type="gramEnd"/>
      <w:r>
        <w:t>, поступил в ВУЗ. Давайте пофантазируем, в какой ВУЗ он поступил?</w:t>
      </w:r>
    </w:p>
    <w:p w:rsidR="00955844" w:rsidRDefault="00955844" w:rsidP="00955844">
      <w:pPr>
        <w:pStyle w:val="2"/>
        <w:numPr>
          <w:ilvl w:val="0"/>
          <w:numId w:val="1"/>
        </w:numPr>
      </w:pPr>
      <w:r>
        <w:t>Какая будет у него профессия?</w:t>
      </w:r>
    </w:p>
    <w:p w:rsidR="00955844" w:rsidRDefault="00955844" w:rsidP="00955844">
      <w:pPr>
        <w:pStyle w:val="2"/>
        <w:numPr>
          <w:ilvl w:val="0"/>
          <w:numId w:val="1"/>
        </w:numPr>
      </w:pPr>
      <w:r>
        <w:t>Чем он будет увлекаться (его хобби)?</w:t>
      </w:r>
    </w:p>
    <w:p w:rsidR="00955844" w:rsidRDefault="00955844" w:rsidP="00955844">
      <w:pPr>
        <w:pStyle w:val="2"/>
        <w:numPr>
          <w:ilvl w:val="0"/>
          <w:numId w:val="1"/>
        </w:numPr>
      </w:pPr>
      <w:r>
        <w:t>Будет ли у него своя собственная семья?</w:t>
      </w:r>
    </w:p>
    <w:p w:rsidR="00955844" w:rsidRDefault="00955844" w:rsidP="00955844">
      <w:pPr>
        <w:pStyle w:val="2"/>
        <w:numPr>
          <w:ilvl w:val="0"/>
          <w:numId w:val="1"/>
        </w:numPr>
      </w:pPr>
      <w:r>
        <w:t>Будут ли у него дети, сколько?</w:t>
      </w:r>
    </w:p>
    <w:p w:rsidR="00955844" w:rsidRDefault="00955844" w:rsidP="00955844">
      <w:pPr>
        <w:pStyle w:val="2"/>
        <w:numPr>
          <w:ilvl w:val="0"/>
          <w:numId w:val="1"/>
        </w:numPr>
      </w:pPr>
      <w:r>
        <w:t>Будет ли у него свой дом?</w:t>
      </w:r>
    </w:p>
    <w:p w:rsidR="00955844" w:rsidRDefault="00955844" w:rsidP="00955844">
      <w:pPr>
        <w:pStyle w:val="2"/>
        <w:numPr>
          <w:ilvl w:val="0"/>
          <w:numId w:val="1"/>
        </w:numPr>
      </w:pPr>
      <w:r>
        <w:t>А машина будет, какая?</w:t>
      </w:r>
    </w:p>
    <w:p w:rsidR="00955844" w:rsidRDefault="00955844" w:rsidP="00955844">
      <w:pPr>
        <w:pStyle w:val="2"/>
        <w:numPr>
          <w:ilvl w:val="0"/>
          <w:numId w:val="1"/>
        </w:numPr>
      </w:pPr>
      <w:r>
        <w:t>Сделает ли он карьеру?</w:t>
      </w:r>
    </w:p>
    <w:p w:rsidR="00955844" w:rsidRDefault="00955844" w:rsidP="00955844">
      <w:pPr>
        <w:pStyle w:val="2"/>
        <w:numPr>
          <w:ilvl w:val="0"/>
          <w:numId w:val="1"/>
        </w:numPr>
      </w:pPr>
      <w:r>
        <w:t>Куда будет ездить отдыхать?</w:t>
      </w:r>
    </w:p>
    <w:p w:rsidR="00955844" w:rsidRDefault="00955844" w:rsidP="00955844">
      <w:pPr>
        <w:pStyle w:val="2"/>
        <w:ind w:firstLine="720"/>
      </w:pPr>
      <w:r>
        <w:t>Хорошо! Молодцы! Я уверена, что вы сможете сделать свой выбор в жизни. Мне было легко с вами работать!</w:t>
      </w:r>
    </w:p>
    <w:p w:rsidR="00955844" w:rsidRDefault="00955844" w:rsidP="00955844">
      <w:pPr>
        <w:pStyle w:val="2"/>
        <w:ind w:firstLine="720"/>
      </w:pPr>
    </w:p>
    <w:p w:rsidR="00A22836" w:rsidRDefault="00A22836" w:rsidP="00955844">
      <w:pPr>
        <w:pStyle w:val="2"/>
        <w:ind w:firstLine="720"/>
      </w:pPr>
    </w:p>
    <w:p w:rsidR="00A22836" w:rsidRDefault="00A22836" w:rsidP="00955844">
      <w:pPr>
        <w:pStyle w:val="2"/>
        <w:ind w:firstLine="720"/>
      </w:pPr>
    </w:p>
    <w:p w:rsidR="00A22836" w:rsidRDefault="00A22836" w:rsidP="00955844">
      <w:pPr>
        <w:pStyle w:val="2"/>
        <w:ind w:firstLine="720"/>
      </w:pPr>
    </w:p>
    <w:p w:rsidR="00955844" w:rsidRDefault="00955844" w:rsidP="00955844">
      <w:pPr>
        <w:pStyle w:val="2"/>
        <w:ind w:firstLine="720"/>
        <w:jc w:val="center"/>
      </w:pPr>
      <w:r>
        <w:t>Литература</w:t>
      </w:r>
    </w:p>
    <w:p w:rsidR="00955844" w:rsidRDefault="00955844" w:rsidP="00955844">
      <w:pPr>
        <w:pStyle w:val="2"/>
        <w:numPr>
          <w:ilvl w:val="0"/>
          <w:numId w:val="2"/>
        </w:numPr>
      </w:pPr>
      <w:proofErr w:type="spellStart"/>
      <w:r>
        <w:t>Фалькович</w:t>
      </w:r>
      <w:proofErr w:type="spellEnd"/>
      <w:r>
        <w:t xml:space="preserve"> Т.А., Высоцкая Н.В., </w:t>
      </w:r>
      <w:proofErr w:type="spellStart"/>
      <w:r>
        <w:t>Толстоухова</w:t>
      </w:r>
      <w:proofErr w:type="spellEnd"/>
      <w:r>
        <w:t xml:space="preserve"> Н.С. Подростки 21 века. Психолого-педагогическая работа в кризисных ситуациях. – М., 2006. – с. 109-114.</w:t>
      </w:r>
    </w:p>
    <w:p w:rsidR="00955844" w:rsidRDefault="00955844" w:rsidP="00955844">
      <w:pPr>
        <w:pStyle w:val="2"/>
        <w:numPr>
          <w:ilvl w:val="0"/>
          <w:numId w:val="2"/>
        </w:numPr>
      </w:pPr>
      <w:proofErr w:type="spellStart"/>
      <w:r>
        <w:t>Котляков</w:t>
      </w:r>
      <w:proofErr w:type="spellEnd"/>
      <w:r>
        <w:t xml:space="preserve"> В.Ю. Профилактика </w:t>
      </w:r>
      <w:proofErr w:type="spellStart"/>
      <w:r>
        <w:t>наркозависимости</w:t>
      </w:r>
      <w:proofErr w:type="spellEnd"/>
      <w:r>
        <w:t xml:space="preserve"> в школе. - Кемерово, 1997.</w:t>
      </w:r>
    </w:p>
    <w:p w:rsidR="00955844" w:rsidRDefault="00955844" w:rsidP="00955844">
      <w:pPr>
        <w:pStyle w:val="2"/>
        <w:numPr>
          <w:ilvl w:val="0"/>
          <w:numId w:val="2"/>
        </w:numPr>
      </w:pPr>
      <w:r>
        <w:t>Колесов Д.В. Не допустить беды: о сущности и профилактике наркомании и токсикомании. – М., 1988.</w:t>
      </w:r>
    </w:p>
    <w:p w:rsidR="00955844" w:rsidRDefault="00955844" w:rsidP="00955844">
      <w:pPr>
        <w:rPr>
          <w:sz w:val="28"/>
        </w:rPr>
      </w:pPr>
    </w:p>
    <w:p w:rsidR="00955844" w:rsidRDefault="00955844" w:rsidP="00955844">
      <w:pPr>
        <w:rPr>
          <w:sz w:val="28"/>
        </w:rPr>
      </w:pPr>
    </w:p>
    <w:sectPr w:rsidR="00955844" w:rsidSect="006B0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aettenschweiler">
    <w:panose1 w:val="020B070604090206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0A8"/>
    <w:multiLevelType w:val="hybridMultilevel"/>
    <w:tmpl w:val="2FD8E3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37C03CF"/>
    <w:multiLevelType w:val="singleLevel"/>
    <w:tmpl w:val="5BDA42CC"/>
    <w:lvl w:ilvl="0">
      <w:numFmt w:val="bullet"/>
      <w:lvlText w:val="-"/>
      <w:lvlJc w:val="left"/>
      <w:pPr>
        <w:tabs>
          <w:tab w:val="num" w:pos="360"/>
        </w:tabs>
        <w:ind w:left="36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844"/>
    <w:rsid w:val="0003271D"/>
    <w:rsid w:val="000362AE"/>
    <w:rsid w:val="0004198B"/>
    <w:rsid w:val="000459B0"/>
    <w:rsid w:val="00051EA4"/>
    <w:rsid w:val="00052D64"/>
    <w:rsid w:val="00056355"/>
    <w:rsid w:val="000738E2"/>
    <w:rsid w:val="000C12CC"/>
    <w:rsid w:val="000C37BD"/>
    <w:rsid w:val="000C7591"/>
    <w:rsid w:val="0017311D"/>
    <w:rsid w:val="0018561C"/>
    <w:rsid w:val="001A7E40"/>
    <w:rsid w:val="001E6FA7"/>
    <w:rsid w:val="00201B68"/>
    <w:rsid w:val="00212C9D"/>
    <w:rsid w:val="002465A6"/>
    <w:rsid w:val="00287551"/>
    <w:rsid w:val="00307409"/>
    <w:rsid w:val="00312068"/>
    <w:rsid w:val="0034224D"/>
    <w:rsid w:val="00350C07"/>
    <w:rsid w:val="003A334D"/>
    <w:rsid w:val="003B47D8"/>
    <w:rsid w:val="003F518D"/>
    <w:rsid w:val="00450957"/>
    <w:rsid w:val="00457DE8"/>
    <w:rsid w:val="00462498"/>
    <w:rsid w:val="00466351"/>
    <w:rsid w:val="004A1AD2"/>
    <w:rsid w:val="004B1B3F"/>
    <w:rsid w:val="004D0A7C"/>
    <w:rsid w:val="00513505"/>
    <w:rsid w:val="00547047"/>
    <w:rsid w:val="0055772B"/>
    <w:rsid w:val="005A2CCF"/>
    <w:rsid w:val="005F14A9"/>
    <w:rsid w:val="006154F5"/>
    <w:rsid w:val="0062546B"/>
    <w:rsid w:val="006258F1"/>
    <w:rsid w:val="00627AB0"/>
    <w:rsid w:val="0065302C"/>
    <w:rsid w:val="00683870"/>
    <w:rsid w:val="00685BD0"/>
    <w:rsid w:val="00685EA3"/>
    <w:rsid w:val="00696CF1"/>
    <w:rsid w:val="006B042A"/>
    <w:rsid w:val="006C191A"/>
    <w:rsid w:val="006C42E0"/>
    <w:rsid w:val="006D7225"/>
    <w:rsid w:val="006E2517"/>
    <w:rsid w:val="00710FF7"/>
    <w:rsid w:val="00760070"/>
    <w:rsid w:val="00765891"/>
    <w:rsid w:val="00781290"/>
    <w:rsid w:val="00790CB3"/>
    <w:rsid w:val="007A0F44"/>
    <w:rsid w:val="007B331D"/>
    <w:rsid w:val="007C4EDD"/>
    <w:rsid w:val="007E17BD"/>
    <w:rsid w:val="00805A67"/>
    <w:rsid w:val="00805A72"/>
    <w:rsid w:val="008414A1"/>
    <w:rsid w:val="0084791F"/>
    <w:rsid w:val="00853D58"/>
    <w:rsid w:val="0085637B"/>
    <w:rsid w:val="00876CC3"/>
    <w:rsid w:val="00916BBA"/>
    <w:rsid w:val="0092045D"/>
    <w:rsid w:val="00923C35"/>
    <w:rsid w:val="00925BE3"/>
    <w:rsid w:val="009429DB"/>
    <w:rsid w:val="0094526B"/>
    <w:rsid w:val="00955844"/>
    <w:rsid w:val="0095798F"/>
    <w:rsid w:val="00967660"/>
    <w:rsid w:val="009A024C"/>
    <w:rsid w:val="009B1B9A"/>
    <w:rsid w:val="009B6FB8"/>
    <w:rsid w:val="009F5D80"/>
    <w:rsid w:val="00A22836"/>
    <w:rsid w:val="00A315B4"/>
    <w:rsid w:val="00A40F44"/>
    <w:rsid w:val="00A846FD"/>
    <w:rsid w:val="00A8750C"/>
    <w:rsid w:val="00A92915"/>
    <w:rsid w:val="00A95A2F"/>
    <w:rsid w:val="00AA33BB"/>
    <w:rsid w:val="00AB73BC"/>
    <w:rsid w:val="00AF7B5C"/>
    <w:rsid w:val="00B25532"/>
    <w:rsid w:val="00B30D5F"/>
    <w:rsid w:val="00B545D8"/>
    <w:rsid w:val="00B81BA9"/>
    <w:rsid w:val="00BC493C"/>
    <w:rsid w:val="00BF3B82"/>
    <w:rsid w:val="00C11336"/>
    <w:rsid w:val="00C509EA"/>
    <w:rsid w:val="00CA75EF"/>
    <w:rsid w:val="00CD4862"/>
    <w:rsid w:val="00D23072"/>
    <w:rsid w:val="00D2349D"/>
    <w:rsid w:val="00D7674A"/>
    <w:rsid w:val="00DB5A78"/>
    <w:rsid w:val="00DB6C6E"/>
    <w:rsid w:val="00DC33B7"/>
    <w:rsid w:val="00DE2979"/>
    <w:rsid w:val="00E22AA3"/>
    <w:rsid w:val="00E2749C"/>
    <w:rsid w:val="00E678F7"/>
    <w:rsid w:val="00EE315F"/>
    <w:rsid w:val="00F30701"/>
    <w:rsid w:val="00F455D0"/>
    <w:rsid w:val="00F86ADD"/>
    <w:rsid w:val="00FE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84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55844"/>
    <w:pPr>
      <w:keepNext/>
      <w:outlineLvl w:val="2"/>
    </w:pPr>
    <w:rPr>
      <w:rFonts w:ascii="Haettenschweiler" w:hAnsi="Haettenschweiler"/>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5844"/>
    <w:rPr>
      <w:rFonts w:ascii="Haettenschweiler" w:eastAsia="Times New Roman" w:hAnsi="Haettenschweiler" w:cs="Times New Roman"/>
      <w:sz w:val="52"/>
      <w:szCs w:val="20"/>
      <w:lang w:eastAsia="ru-RU"/>
    </w:rPr>
  </w:style>
  <w:style w:type="paragraph" w:styleId="a3">
    <w:name w:val="Body Text Indent"/>
    <w:basedOn w:val="a"/>
    <w:link w:val="a4"/>
    <w:rsid w:val="00955844"/>
    <w:pPr>
      <w:ind w:firstLine="720"/>
      <w:jc w:val="center"/>
    </w:pPr>
    <w:rPr>
      <w:sz w:val="28"/>
      <w:szCs w:val="20"/>
    </w:rPr>
  </w:style>
  <w:style w:type="character" w:customStyle="1" w:styleId="a4">
    <w:name w:val="Основной текст с отступом Знак"/>
    <w:basedOn w:val="a0"/>
    <w:link w:val="a3"/>
    <w:rsid w:val="00955844"/>
    <w:rPr>
      <w:rFonts w:ascii="Times New Roman" w:eastAsia="Times New Roman" w:hAnsi="Times New Roman" w:cs="Times New Roman"/>
      <w:sz w:val="28"/>
      <w:szCs w:val="20"/>
      <w:lang w:eastAsia="ru-RU"/>
    </w:rPr>
  </w:style>
  <w:style w:type="paragraph" w:styleId="a5">
    <w:name w:val="Body Text"/>
    <w:basedOn w:val="a"/>
    <w:link w:val="a6"/>
    <w:rsid w:val="00955844"/>
    <w:pPr>
      <w:jc w:val="center"/>
    </w:pPr>
    <w:rPr>
      <w:sz w:val="28"/>
      <w:szCs w:val="20"/>
    </w:rPr>
  </w:style>
  <w:style w:type="character" w:customStyle="1" w:styleId="a6">
    <w:name w:val="Основной текст Знак"/>
    <w:basedOn w:val="a0"/>
    <w:link w:val="a5"/>
    <w:rsid w:val="00955844"/>
    <w:rPr>
      <w:rFonts w:ascii="Times New Roman" w:eastAsia="Times New Roman" w:hAnsi="Times New Roman" w:cs="Times New Roman"/>
      <w:sz w:val="28"/>
      <w:szCs w:val="20"/>
      <w:lang w:eastAsia="ru-RU"/>
    </w:rPr>
  </w:style>
  <w:style w:type="paragraph" w:styleId="2">
    <w:name w:val="Body Text 2"/>
    <w:basedOn w:val="a"/>
    <w:link w:val="20"/>
    <w:rsid w:val="00955844"/>
    <w:pPr>
      <w:jc w:val="both"/>
    </w:pPr>
    <w:rPr>
      <w:sz w:val="28"/>
      <w:szCs w:val="20"/>
    </w:rPr>
  </w:style>
  <w:style w:type="character" w:customStyle="1" w:styleId="20">
    <w:name w:val="Основной текст 2 Знак"/>
    <w:basedOn w:val="a0"/>
    <w:link w:val="2"/>
    <w:rsid w:val="00955844"/>
    <w:rPr>
      <w:rFonts w:ascii="Times New Roman" w:eastAsia="Times New Roman" w:hAnsi="Times New Roman" w:cs="Times New Roman"/>
      <w:sz w:val="28"/>
      <w:szCs w:val="20"/>
      <w:lang w:eastAsia="ru-RU"/>
    </w:rPr>
  </w:style>
  <w:style w:type="character" w:styleId="a7">
    <w:name w:val="Hyperlink"/>
    <w:uiPriority w:val="99"/>
    <w:unhideWhenUsed/>
    <w:rsid w:val="00466351"/>
    <w:rPr>
      <w:color w:val="0000FF"/>
      <w:u w:val="single"/>
    </w:rPr>
  </w:style>
  <w:style w:type="paragraph" w:styleId="a8">
    <w:name w:val="No Spacing"/>
    <w:uiPriority w:val="1"/>
    <w:qFormat/>
    <w:rsid w:val="00A228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7C90CC753168C04D7EE7D2C846BF7B480FA14D70BECB39AFC9826EAB3B098BD8719434B7018DC7803E" TargetMode="External"/><Relationship Id="rId13" Type="http://schemas.openxmlformats.org/officeDocument/2006/relationships/hyperlink" Target="consultantplus://offline/ref=604DA2B05F063D7E4C26DE5879FD511BE49B9188B61DBE74762D6F80B5E05F639C26E06C956CF174K221E" TargetMode="External"/><Relationship Id="rId18" Type="http://schemas.openxmlformats.org/officeDocument/2006/relationships/hyperlink" Target="consultantplus://offline/ref=604DA2B05F063D7E4C26DE5879FD511BE49B9188B61DBE74762D6F80B5E05F639C26E06C956CF174K22DE" TargetMode="External"/><Relationship Id="rId3" Type="http://schemas.openxmlformats.org/officeDocument/2006/relationships/settings" Target="settings.xml"/><Relationship Id="rId21" Type="http://schemas.openxmlformats.org/officeDocument/2006/relationships/hyperlink" Target="consultantplus://offline/ref=604DA2B05F063D7E4C26DE5879FD511BE4999E8FB519BE74762D6F80B5E05F639C26E06C956CF177K227E" TargetMode="External"/><Relationship Id="rId7" Type="http://schemas.openxmlformats.org/officeDocument/2006/relationships/hyperlink" Target="consultantplus://offline/ref=6D47C90CC753168C04D7EE7D2C846BF7B482F415D60EECB39AFC9826EAB3B098BD8719434B701ADC780FE" TargetMode="External"/><Relationship Id="rId12" Type="http://schemas.openxmlformats.org/officeDocument/2006/relationships/hyperlink" Target="consultantplus://offline/ref=604DA2B05F063D7E4C26DE5879FD511BE49B9188B61DBE74762D6F80B5E05F639C26E06C956CF076K22DE" TargetMode="External"/><Relationship Id="rId17" Type="http://schemas.openxmlformats.org/officeDocument/2006/relationships/hyperlink" Target="consultantplus://offline/ref=604DA2B05F063D7E4C26DE5879FD511BE49B9F8EB11FBE74762D6F80B5E05F639C26E06C956CF177K220E" TargetMode="External"/><Relationship Id="rId2" Type="http://schemas.openxmlformats.org/officeDocument/2006/relationships/styles" Target="styles.xml"/><Relationship Id="rId16" Type="http://schemas.openxmlformats.org/officeDocument/2006/relationships/hyperlink" Target="consultantplus://offline/ref=604DA2B05F063D7E4C26DE5879FD511BE4999E8FB519BE74762D6F80B5E05F639C26E06C956CF177K221E" TargetMode="External"/><Relationship Id="rId20" Type="http://schemas.openxmlformats.org/officeDocument/2006/relationships/hyperlink" Target="consultantplus://offline/ref=604DA2B05F063D7E4C26DE5879FD511BE49B9188B61DBE74762D6F80B5E05F639C26E06C956CF074K226E" TargetMode="External"/><Relationship Id="rId1" Type="http://schemas.openxmlformats.org/officeDocument/2006/relationships/numbering" Target="numbering.xml"/><Relationship Id="rId6" Type="http://schemas.openxmlformats.org/officeDocument/2006/relationships/hyperlink" Target="consultantplus://offline/ref=6D47C90CC753168C04D7EE7D2C846BF7B482FB15D30DECB39AFC9826EAB3B098BD8719434B701ADE780EE" TargetMode="External"/><Relationship Id="rId11" Type="http://schemas.openxmlformats.org/officeDocument/2006/relationships/hyperlink" Target="consultantplus://offline/ref=604DA2B05F063D7E4C26DE5879FD511BE49B9188B61DBE74762D6F80B5E05F639C26E06C956CF076K222E" TargetMode="External"/><Relationship Id="rId24" Type="http://schemas.openxmlformats.org/officeDocument/2006/relationships/theme" Target="theme/theme1.xml"/><Relationship Id="rId5" Type="http://schemas.openxmlformats.org/officeDocument/2006/relationships/hyperlink" Target="consultantplus://offline/ref=6D47C90CC753168C04D7EE7D2C846BF7B482F415D60EECB39AFC9826EAB3B098BD8719434B701ADD7803E" TargetMode="External"/><Relationship Id="rId15" Type="http://schemas.openxmlformats.org/officeDocument/2006/relationships/hyperlink" Target="consultantplus://offline/ref=604DA2B05F063D7E4C26DE5879FD511BE4999E8FB519BE74762D6F80B5E05F639C26E06C956CF177K227E" TargetMode="External"/><Relationship Id="rId23" Type="http://schemas.openxmlformats.org/officeDocument/2006/relationships/fontTable" Target="fontTable.xml"/><Relationship Id="rId10" Type="http://schemas.openxmlformats.org/officeDocument/2006/relationships/hyperlink" Target="consultantplus://offline/ref=604DA2B05F063D7E4C26DE5879FD511BE49B9188B61DBE74762D6F80B5E05F639C26E06C956CF076K221E" TargetMode="External"/><Relationship Id="rId19" Type="http://schemas.openxmlformats.org/officeDocument/2006/relationships/hyperlink" Target="consultantplus://offline/ref=604DA2B05F063D7E4C26DE5879FD511BE49B9188B61DBE74762D6F80B5E05F639C26E06C956CF077K225E" TargetMode="External"/><Relationship Id="rId4" Type="http://schemas.openxmlformats.org/officeDocument/2006/relationships/webSettings" Target="webSettings.xml"/><Relationship Id="rId9" Type="http://schemas.openxmlformats.org/officeDocument/2006/relationships/hyperlink" Target="consultantplus://offline/ref=604DA2B05F063D7E4C26DE5879FD511BE49B9188B61DBE74762D6F80B5E05F639C26E06C956CF076K220E" TargetMode="External"/><Relationship Id="rId14" Type="http://schemas.openxmlformats.org/officeDocument/2006/relationships/hyperlink" Target="consultantplus://offline/ref=604DA2B05F063D7E4C26DE5879FD511BE49B9188B61DBE74762D6F80B5E05F639C26E06C956CF077K225E" TargetMode="External"/><Relationship Id="rId22" Type="http://schemas.openxmlformats.org/officeDocument/2006/relationships/hyperlink" Target="consultantplus://offline/ref=604DA2B05F063D7E4C26DE5879FD511BE49B9F8EB11FBE74762D6F80B5E05F639C26E06C956CF177K22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3493</Words>
  <Characters>19915</Characters>
  <Application>Microsoft Office Word</Application>
  <DocSecurity>0</DocSecurity>
  <Lines>165</Lines>
  <Paragraphs>46</Paragraphs>
  <ScaleCrop>false</ScaleCrop>
  <Company>SPecialiST RePack</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2021-03-15T05:12:00Z</dcterms:created>
  <dcterms:modified xsi:type="dcterms:W3CDTF">2021-03-15T13:18:00Z</dcterms:modified>
</cp:coreProperties>
</file>