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9" w:rsidRDefault="00C341C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-22.95pt;margin-top:-24.15pt;width:236.25pt;height:562.15pt;z-index:251661312" arcsize="11957f" strokecolor="red" strokeweight="6pt">
            <v:textbox style="mso-next-textbox:#_x0000_s1030">
              <w:txbxContent>
                <w:p w:rsidR="009014D0" w:rsidRPr="009014D0" w:rsidRDefault="00A067E8" w:rsidP="009014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14D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Проступок</w:t>
                  </w:r>
                  <w:r w:rsidRPr="009014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602E5" w:rsidRPr="009014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14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правонарушение, которое характеризуется</w:t>
                  </w:r>
                  <w:r w:rsidR="002602E5" w:rsidRPr="009014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меньшей степенью социальной опасности.</w:t>
                  </w:r>
                </w:p>
                <w:p w:rsidR="00A067E8" w:rsidRPr="009014D0" w:rsidRDefault="00A067E8" w:rsidP="00A067E8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9014D0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Основные виды проступков:</w:t>
                  </w:r>
                </w:p>
                <w:p w:rsidR="00A067E8" w:rsidRPr="009014D0" w:rsidRDefault="00A067E8" w:rsidP="009014D0">
                  <w:pPr>
                    <w:pStyle w:val="a4"/>
                    <w:numPr>
                      <w:ilvl w:val="0"/>
                      <w:numId w:val="11"/>
                    </w:numPr>
                    <w:shd w:val="clear" w:color="auto" w:fill="FFFFFF"/>
                    <w:spacing w:before="180" w:after="0" w:line="270" w:lineRule="atLeast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дисциплинарные (связанные с неисполнением или ненадлежащим исполнением трудовых обязанностей, или нарушающие порядок отношений подчиненности по службе и т. д.),</w:t>
                  </w:r>
                </w:p>
                <w:p w:rsidR="00A067E8" w:rsidRPr="009014D0" w:rsidRDefault="00A067E8" w:rsidP="009014D0">
                  <w:pPr>
                    <w:pStyle w:val="a4"/>
                    <w:numPr>
                      <w:ilvl w:val="0"/>
                      <w:numId w:val="11"/>
                    </w:numPr>
                    <w:shd w:val="clear" w:color="auto" w:fill="FFFFFF"/>
                    <w:spacing w:before="180" w:after="0" w:line="270" w:lineRule="atLeast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административные  (посягающие на установленный законом общественный порядок),</w:t>
                  </w:r>
                </w:p>
                <w:p w:rsidR="00A067E8" w:rsidRPr="009014D0" w:rsidRDefault="00A067E8" w:rsidP="009014D0">
                  <w:pPr>
                    <w:pStyle w:val="a4"/>
                    <w:numPr>
                      <w:ilvl w:val="0"/>
                      <w:numId w:val="11"/>
                    </w:numPr>
                    <w:shd w:val="clear" w:color="auto" w:fill="FFFFFF"/>
                    <w:spacing w:before="180" w:after="0" w:line="270" w:lineRule="atLeast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гражданско-правовые (связанные с имущественными и такими неимущественными отношениями, которые представляют для человека духовную ценность).</w:t>
                  </w:r>
                </w:p>
                <w:p w:rsidR="00A067E8" w:rsidRPr="009014D0" w:rsidRDefault="00A067E8" w:rsidP="002602E5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 проступки полагаются наказания </w:t>
                  </w:r>
                  <w:r w:rsidR="002602E5"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уголовного характера: штрафы</w:t>
                  </w:r>
                  <w:r w:rsidRPr="009014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предупреждения, возмещение ущерба.</w:t>
                  </w:r>
                </w:p>
                <w:p w:rsidR="00A067E8" w:rsidRPr="009014D0" w:rsidRDefault="00A067E8" w:rsidP="00A067E8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05C6D" w:rsidRPr="004F4DAC" w:rsidRDefault="00D05C6D" w:rsidP="004F4DAC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275.55pt;margin-top:7.35pt;width:192pt;height:212.25pt;z-index:251665408" arcsize="10923f" strokecolor="red" strokeweight="2.25pt">
            <v:textbox>
              <w:txbxContent>
                <w:p w:rsidR="00207BA3" w:rsidRDefault="00220216">
                  <w:r>
                    <w:rPr>
                      <w:noProof/>
                    </w:rPr>
                    <w:drawing>
                      <wp:inline distT="0" distB="0" distL="0" distR="0">
                        <wp:extent cx="1819275" cy="2262019"/>
                        <wp:effectExtent l="38100" t="0" r="28575" b="671681"/>
                        <wp:docPr id="23" name="Рисунок 23" descr="C:\Users\Admin\Downloads\бу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dmin\Downloads\бу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26201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518.55pt;margin-top:-23pt;width:242.25pt;height:553.5pt;z-index:251663360" arcsize="10923f" strokecolor="red" strokeweight="6pt">
            <v:textbox>
              <w:txbxContent>
                <w:p w:rsidR="006A18EE" w:rsidRPr="009014D0" w:rsidRDefault="008E00A6" w:rsidP="000F79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 21»</w:t>
                  </w:r>
                </w:p>
                <w:p w:rsidR="000F796A" w:rsidRDefault="000F796A" w:rsidP="000F79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4034" w:rsidRDefault="004D4034" w:rsidP="000F796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Default="000F796A" w:rsidP="000F79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Default="00C341CA" w:rsidP="0054462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1CA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9pt;height:115.5pt" fillcolor="#0070c0" stroked="f">
                        <v:fill color2="#f93" angle="-135" focus="100%" type="gradientRadial">
                          <o:fill v:ext="view" type="gradientCenter"/>
                        </v:fill>
                        <v:shadow on="t" color="silver" opacity="52429f"/>
                        <v:textpath style="font-family:&quot;High Tower Text&quot;;font-weight:bold;font-style:italic;v-text-kern:t" trim="t" fitpath="t" string="Что такое&#10; противоправные &#10;действия &#10;и их последствия"/>
                      </v:shape>
                    </w:pict>
                  </w:r>
                </w:p>
                <w:p w:rsidR="000F796A" w:rsidRDefault="000F796A" w:rsidP="0054462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4D403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0750" cy="1818736"/>
                        <wp:effectExtent l="38100" t="0" r="19050" b="524414"/>
                        <wp:docPr id="10" name="Рисунок 10" descr="C:\Users\Admin\Downloads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\Downloads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9362" cy="1825886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00A6" w:rsidRPr="009014D0" w:rsidRDefault="008E00A6" w:rsidP="00BD7B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Социальный педагог </w:t>
                  </w:r>
                </w:p>
                <w:p w:rsidR="00BD7B8A" w:rsidRPr="009014D0" w:rsidRDefault="008E00A6" w:rsidP="00BD7B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Охрименко Мария Сергеевна</w:t>
                  </w:r>
                </w:p>
                <w:p w:rsidR="00BD7B8A" w:rsidRPr="009014D0" w:rsidRDefault="008E00A6" w:rsidP="006A18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E1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01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7B8A" w:rsidRDefault="00BD7B8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796A">
                    <w:rPr>
                      <w:rFonts w:ascii="Arial" w:hAnsi="Arial" w:cs="Arial"/>
                      <w:sz w:val="24"/>
                      <w:szCs w:val="24"/>
                    </w:rPr>
                    <w:t xml:space="preserve">Игрим </w:t>
                  </w:r>
                </w:p>
                <w:p w:rsidR="000F796A" w:rsidRPr="000F796A" w:rsidRDefault="000F796A" w:rsidP="006A18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796A">
                    <w:rPr>
                      <w:rFonts w:ascii="Arial" w:hAnsi="Arial" w:cs="Arial"/>
                      <w:sz w:val="24"/>
                      <w:szCs w:val="24"/>
                    </w:rPr>
                    <w:t>2015</w:t>
                  </w: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  <w:p w:rsidR="000F796A" w:rsidRDefault="000F796A" w:rsidP="006A18EE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246.3pt;margin-top:-23pt;width:243.75pt;height:561pt;z-index:251662336" arcsize="10923f" strokecolor="#00b0f0" strokeweight="6pt">
            <v:textbox>
              <w:txbxContent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207BA3" w:rsidRDefault="00207BA3"/>
                <w:p w:rsidR="004D4034" w:rsidRDefault="004D4034"/>
                <w:p w:rsidR="004D4034" w:rsidRDefault="004D4034" w:rsidP="004D4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4034" w:rsidRPr="004D4034" w:rsidRDefault="004D4034" w:rsidP="004D4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Ответственность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несовершеннолетних </w:t>
                  </w:r>
                  <w:r w:rsidRPr="004D40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совершение противоправных действий.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штраф;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лишение права заниматься определенной деятельностью;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обязательные работы (от 40 до 160 часов);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исправительные работы (до 1 года)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арест (от 1 до 4  месяцев)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ограничение свободы (От 2 месяцев до 2 лет)</w:t>
                  </w:r>
                </w:p>
                <w:p w:rsidR="004D4034" w:rsidRPr="004D4034" w:rsidRDefault="004D4034" w:rsidP="004D4034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4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лишение свободы на определенный срок (до 10 лет)</w:t>
                  </w:r>
                </w:p>
                <w:p w:rsidR="004D4034" w:rsidRPr="004D4034" w:rsidRDefault="004D4034" w:rsidP="004D4034">
                  <w:pPr>
                    <w:spacing w:after="0" w:line="240" w:lineRule="auto"/>
                    <w:ind w:left="284" w:hanging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4034" w:rsidRDefault="004D4034" w:rsidP="004D4034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FE23C9" w:rsidRDefault="00FE23C9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890D99" w:rsidRDefault="00C341C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28" style="position:absolute;margin-left:519.3pt;margin-top:-18.8pt;width:253.2pt;height:543.65pt;z-index:251660288" arcsize="10923f" strokecolor="#00b0f0" strokeweight="6pt">
            <v:textbox>
              <w:txbxContent>
                <w:p w:rsidR="00A067E8" w:rsidRDefault="00A067E8" w:rsidP="00171E63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067E8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  <w:t>П</w:t>
                  </w:r>
                  <w:r w:rsidR="00171E63" w:rsidRPr="00A067E8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  <w:t>равонарушения</w:t>
                  </w:r>
                  <w:r w:rsidR="00171E63"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по степени их общественной опасности делятся на </w:t>
                  </w:r>
                  <w:r w:rsidR="00171E63" w:rsidRPr="00171E6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проступки и преступления</w:t>
                  </w:r>
                  <w:r w:rsidR="00171E63"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:rsidR="00171E63" w:rsidRPr="00171E63" w:rsidRDefault="00171E63" w:rsidP="00171E63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Преступление</w:t>
                  </w: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-это правонарушение, несущее высокую социальную опасность. Преступления наносят ущерб основным правам и свободам человека, существованию общества и государственного строя. </w:t>
                  </w:r>
                </w:p>
                <w:p w:rsidR="00171E63" w:rsidRPr="00171E63" w:rsidRDefault="00171E63" w:rsidP="00171E63">
                  <w:pPr>
                    <w:shd w:val="clear" w:color="auto" w:fill="FFFFFF"/>
                    <w:spacing w:before="180" w:after="0" w:line="270" w:lineRule="atLeast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 преступлениям относятся:</w:t>
                  </w:r>
                </w:p>
                <w:p w:rsidR="002602E5" w:rsidRDefault="00171E63" w:rsidP="00A067E8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spacing w:before="180" w:after="0" w:line="270" w:lineRule="atLeast"/>
                    <w:ind w:left="142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убийство, умышленное причинение вреда здоровью, изнасил</w:t>
                  </w:r>
                  <w:r w:rsidR="00A067E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ование,</w:t>
                  </w:r>
                </w:p>
                <w:p w:rsidR="002602E5" w:rsidRDefault="00A067E8" w:rsidP="00A067E8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spacing w:before="180" w:after="0" w:line="270" w:lineRule="atLeast"/>
                    <w:ind w:left="142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грабеж, вымогательство, </w:t>
                  </w:r>
                  <w:r w:rsidR="00171E63"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хулиганство, терроризм</w:t>
                  </w:r>
                  <w:r w:rsidR="002602E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</w:p>
                <w:p w:rsidR="00171E63" w:rsidRPr="00171E63" w:rsidRDefault="002602E5" w:rsidP="00A067E8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spacing w:before="180" w:after="0" w:line="270" w:lineRule="atLeast"/>
                    <w:ind w:left="142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вандализм</w:t>
                  </w:r>
                  <w:r w:rsidR="00171E63"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т.д., т.е. все деяния, которые запрещены уголовным законодательством. </w:t>
                  </w:r>
                </w:p>
                <w:p w:rsidR="00171E63" w:rsidRPr="00171E63" w:rsidRDefault="00171E63" w:rsidP="00A067E8">
                  <w:pPr>
                    <w:shd w:val="clear" w:color="auto" w:fill="FFFFFF"/>
                    <w:spacing w:before="180" w:after="0" w:line="270" w:lineRule="atLeast"/>
                    <w:ind w:left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 совершение преступления следуют строгие наказания, вплоть до лишения свободы.</w:t>
                  </w:r>
                  <w:r w:rsidR="00A067E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Это уголовная ответственность.</w:t>
                  </w:r>
                </w:p>
                <w:p w:rsidR="00171E63" w:rsidRDefault="002602E5" w:rsidP="002602E5">
                  <w:pPr>
                    <w:jc w:val="center"/>
                  </w:pPr>
                  <w:r w:rsidRPr="002602E5">
                    <w:rPr>
                      <w:noProof/>
                    </w:rPr>
                    <w:drawing>
                      <wp:inline distT="0" distB="0" distL="0" distR="0">
                        <wp:extent cx="2343150" cy="1952625"/>
                        <wp:effectExtent l="38100" t="0" r="19050" b="581025"/>
                        <wp:docPr id="6" name="Рисунок 16" descr="C:\Users\Admin\Downloads\букле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dmin\Downloads\букле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0827" cy="195068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233pt;margin-top:-20.05pt;width:271.55pt;height:546.15pt;z-index:251659264" arcsize="10923f" strokecolor="red" strokeweight="6pt">
            <v:textbox>
              <w:txbxContent>
                <w:p w:rsidR="009B3980" w:rsidRDefault="00171E63" w:rsidP="00220216">
                  <w:pPr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1E6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</w:rPr>
                    <w:t>Признаки</w:t>
                  </w:r>
                  <w:r w:rsidRPr="00171E63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</w:rPr>
                    <w:t> </w:t>
                  </w:r>
                  <w:r w:rsidRPr="00171E63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  <w:t>правонарушения</w:t>
                  </w:r>
                </w:p>
                <w:p w:rsidR="00171E63" w:rsidRPr="00171E63" w:rsidRDefault="00171E63" w:rsidP="00A067E8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3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действие или бездействие;</w:t>
                  </w:r>
                </w:p>
                <w:p w:rsidR="00171E63" w:rsidRPr="00171E63" w:rsidRDefault="00171E63" w:rsidP="00A067E8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3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противоправность поведения (при этом не имеет значения тот факт, что правонарушитель не знает требований закона);</w:t>
                  </w:r>
                </w:p>
                <w:p w:rsidR="00171E63" w:rsidRPr="00171E63" w:rsidRDefault="00171E63" w:rsidP="00A067E8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3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виновное поведение человека;</w:t>
                  </w:r>
                </w:p>
                <w:p w:rsidR="00171E63" w:rsidRPr="00171E63" w:rsidRDefault="00171E63" w:rsidP="00A067E8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3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причинение вреда обществу, государству, гражданам либо создание угрозы наступления такого вреда.  Надо заметить, что не всякое причинение вреда является правонарушением (таковы необходимая оборона, крайняя необходимость и т. д.);</w:t>
                  </w:r>
                </w:p>
                <w:p w:rsidR="00171E63" w:rsidRPr="00171E63" w:rsidRDefault="00171E63" w:rsidP="00A067E8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426"/>
                    </w:tabs>
                    <w:spacing w:after="3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совершение деяния дееспособным лицом.</w:t>
                  </w:r>
                </w:p>
                <w:p w:rsidR="00171E63" w:rsidRPr="000C1E30" w:rsidRDefault="000C1E30" w:rsidP="000C1E30">
                  <w:pPr>
                    <w:shd w:val="clear" w:color="auto" w:fill="FFFFFF"/>
                    <w:tabs>
                      <w:tab w:val="num" w:pos="142"/>
                    </w:tabs>
                    <w:spacing w:before="180" w:after="0" w:line="270" w:lineRule="atLeast"/>
                    <w:ind w:left="142" w:hanging="14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  <w:r w:rsidR="00171E63" w:rsidRPr="00171E63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  <w:t xml:space="preserve">Правонарушение — это </w:t>
                  </w:r>
                </w:p>
                <w:p w:rsidR="00171E63" w:rsidRPr="00171E63" w:rsidRDefault="00171E63" w:rsidP="00A067E8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284"/>
                    </w:tabs>
                    <w:spacing w:before="180" w:after="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деяние, т.е. действие или бездействие, которое нарушает правовые нормы, </w:t>
                  </w:r>
                </w:p>
                <w:p w:rsidR="00171E63" w:rsidRPr="00171E63" w:rsidRDefault="00171E63" w:rsidP="00A067E8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284"/>
                    </w:tabs>
                    <w:spacing w:before="180" w:after="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которое совершается дееспособным лицом по вине этого лица, т.е. по умыслу или неосторожности, </w:t>
                  </w:r>
                </w:p>
                <w:p w:rsidR="00171E63" w:rsidRDefault="00171E63" w:rsidP="00A067E8">
                  <w:pPr>
                    <w:pStyle w:val="a4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num" w:pos="284"/>
                    </w:tabs>
                    <w:spacing w:before="180" w:after="0" w:line="270" w:lineRule="atLeast"/>
                    <w:ind w:left="284" w:hanging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1E6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которое опасно для общества, поскольку наносит вред окружающим. </w:t>
                  </w:r>
                </w:p>
                <w:p w:rsidR="002602E5" w:rsidRDefault="002602E5" w:rsidP="00A067E8">
                  <w:pPr>
                    <w:pStyle w:val="a4"/>
                    <w:shd w:val="clear" w:color="auto" w:fill="FFFFFF"/>
                    <w:spacing w:before="180" w:after="0" w:line="270" w:lineRule="atLeast"/>
                    <w:ind w:left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067E8" w:rsidRPr="00A067E8" w:rsidRDefault="00A067E8" w:rsidP="00A067E8">
                  <w:pPr>
                    <w:pStyle w:val="a4"/>
                    <w:shd w:val="clear" w:color="auto" w:fill="FFFFFF"/>
                    <w:spacing w:before="180" w:after="0" w:line="270" w:lineRule="atLeast"/>
                    <w:ind w:left="284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З</w:t>
                  </w:r>
                  <w:r w:rsidRPr="00A067E8">
                    <w:rPr>
                      <w:rFonts w:ascii="Arial" w:eastAsia="Times New Roman" w:hAnsi="Arial" w:cs="Arial"/>
                      <w:sz w:val="24"/>
                      <w:szCs w:val="24"/>
                    </w:rPr>
                    <w:t>а правонарушение предусмотрена официальная негативная санкция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A067E8">
                    <w:rPr>
                      <w:rFonts w:ascii="Arial" w:hAnsi="Arial" w:cs="Arial"/>
                    </w:rPr>
                    <w:t xml:space="preserve">- </w:t>
                  </w:r>
                  <w:r w:rsidRPr="00220216">
                    <w:rPr>
                      <w:rFonts w:ascii="Arial" w:hAnsi="Arial" w:cs="Arial"/>
                      <w:sz w:val="24"/>
                      <w:szCs w:val="24"/>
                    </w:rPr>
                    <w:t>наказание</w:t>
                  </w:r>
                </w:p>
                <w:p w:rsidR="00171E63" w:rsidRPr="00171E63" w:rsidRDefault="00171E63" w:rsidP="00E126E4">
                  <w:pPr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33.95pt;margin-top:-19pt;width:254.1pt;height:544pt;z-index:251658240" arcsize="10923f" strokecolor="#00b0f0" strokeweight="6pt">
            <v:textbox>
              <w:txbxContent>
                <w:p w:rsidR="00D8151A" w:rsidRPr="00171E63" w:rsidRDefault="00D8151A" w:rsidP="00D8151A">
                  <w:pPr>
                    <w:spacing w:after="0" w:line="20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171E63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</w:rPr>
                    <w:t>Что такое противоправные действия?</w:t>
                  </w:r>
                </w:p>
                <w:p w:rsidR="00D8151A" w:rsidRPr="00D8151A" w:rsidRDefault="00D8151A" w:rsidP="00171E63">
                  <w:pPr>
                    <w:spacing w:after="0" w:line="2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8151A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Действия бывают правомерными и противоправными. </w:t>
                  </w:r>
                  <w:r w:rsidRPr="00D815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Правомерные </w:t>
                  </w:r>
                  <w:r w:rsidRPr="00D8151A">
                    <w:rPr>
                      <w:rFonts w:ascii="Arial" w:eastAsia="Times New Roman" w:hAnsi="Arial" w:cs="Arial"/>
                      <w:b/>
                      <w:color w:val="444444"/>
                      <w:sz w:val="24"/>
                      <w:szCs w:val="24"/>
                    </w:rPr>
                    <w:t xml:space="preserve">действия </w:t>
                  </w:r>
                  <w:r w:rsidRPr="00D8151A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  <w:t>соответствуют требованиям закона.</w:t>
                  </w:r>
                </w:p>
                <w:p w:rsidR="00D8151A" w:rsidRPr="00D8151A" w:rsidRDefault="00D8151A" w:rsidP="00171E63">
                  <w:pPr>
                    <w:spacing w:after="0" w:line="2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D815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Противоправные действия</w:t>
                  </w:r>
                  <w:r w:rsidRPr="00D8151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 - это действия, которые нарушают нормы права.</w:t>
                  </w:r>
                  <w:r w:rsidRPr="00D8151A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Причиной многих правонарушений является стремление отдельных лиц удовлетворить свои потребности способом, противоречащим требованиям правовых норм.</w:t>
                  </w:r>
                </w:p>
                <w:p w:rsidR="00D8151A" w:rsidRPr="00A738DA" w:rsidRDefault="00D8151A" w:rsidP="00171E63">
                  <w:pPr>
                    <w:shd w:val="clear" w:color="auto" w:fill="FFFFFF"/>
                    <w:spacing w:after="0" w:line="20" w:lineRule="atLeast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5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Правонарушение</w:t>
                  </w:r>
                  <w:r w:rsidRPr="00D815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— виновное противоправное деяние дееспособного лица, которое наносит вред обществу. Под</w:t>
                  </w:r>
                  <w:r w:rsidRPr="00D815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правонарушением</w:t>
                  </w:r>
                  <w:r w:rsidRPr="00D8151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понимается такое неправомерное поведение человека, которое выражается в действии или бездействии. Правонарушениями не могут быть мысли, чувства, помыслы, так как они не подпадают под регулирующее воздействие права, пока не выразятся в определенном поведенческом акте. Бездействие является правонарушением в том случае, если человек должен был совершить определенные действия, предусмотренные</w:t>
                  </w:r>
                  <w:r w:rsidRPr="00A738D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нормами права (оказать помощь, заботиться о детях и т. д.), но не совершил их.</w:t>
                  </w:r>
                </w:p>
                <w:p w:rsidR="00A9676F" w:rsidRDefault="00A9676F" w:rsidP="00D8151A">
                  <w:pPr>
                    <w:ind w:right="-180"/>
                  </w:pPr>
                </w:p>
              </w:txbxContent>
            </v:textbox>
          </v:roundrect>
        </w:pict>
      </w:r>
      <w:r w:rsidR="00A9676F">
        <w:rPr>
          <w:rFonts w:ascii="Times New Roman" w:hAnsi="Times New Roman" w:cs="Times New Roman"/>
          <w:sz w:val="24"/>
          <w:szCs w:val="24"/>
        </w:rPr>
        <w:tab/>
      </w:r>
    </w:p>
    <w:p w:rsidR="00A2036A" w:rsidRDefault="00A2036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A2036A" w:rsidRPr="00A9676F" w:rsidRDefault="00A2036A" w:rsidP="00A9676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sectPr w:rsidR="00A2036A" w:rsidRPr="00A9676F" w:rsidSect="005C3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90" w:rsidRDefault="00F97B90" w:rsidP="002602E5">
      <w:pPr>
        <w:spacing w:after="0" w:line="240" w:lineRule="auto"/>
      </w:pPr>
      <w:r>
        <w:separator/>
      </w:r>
    </w:p>
  </w:endnote>
  <w:endnote w:type="continuationSeparator" w:id="1">
    <w:p w:rsidR="00F97B90" w:rsidRDefault="00F97B90" w:rsidP="002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90" w:rsidRDefault="00F97B90" w:rsidP="002602E5">
      <w:pPr>
        <w:spacing w:after="0" w:line="240" w:lineRule="auto"/>
      </w:pPr>
      <w:r>
        <w:separator/>
      </w:r>
    </w:p>
  </w:footnote>
  <w:footnote w:type="continuationSeparator" w:id="1">
    <w:p w:rsidR="00F97B90" w:rsidRDefault="00F97B90" w:rsidP="002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5" w:rsidRDefault="002602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AC9"/>
    <w:multiLevelType w:val="hybridMultilevel"/>
    <w:tmpl w:val="01D83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94"/>
    <w:multiLevelType w:val="multilevel"/>
    <w:tmpl w:val="6C6A7F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3A53"/>
    <w:multiLevelType w:val="hybridMultilevel"/>
    <w:tmpl w:val="7CA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59EA"/>
    <w:multiLevelType w:val="hybridMultilevel"/>
    <w:tmpl w:val="49E2C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0728"/>
    <w:multiLevelType w:val="hybridMultilevel"/>
    <w:tmpl w:val="8CE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0C17"/>
    <w:multiLevelType w:val="hybridMultilevel"/>
    <w:tmpl w:val="1776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723A8"/>
    <w:multiLevelType w:val="hybridMultilevel"/>
    <w:tmpl w:val="1F242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46796"/>
    <w:multiLevelType w:val="hybridMultilevel"/>
    <w:tmpl w:val="5E880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89D"/>
    <w:multiLevelType w:val="hybridMultilevel"/>
    <w:tmpl w:val="806076B0"/>
    <w:lvl w:ilvl="0" w:tplc="A6AE03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B2562"/>
    <w:multiLevelType w:val="hybridMultilevel"/>
    <w:tmpl w:val="9DE02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86A80"/>
    <w:multiLevelType w:val="hybridMultilevel"/>
    <w:tmpl w:val="14E4D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6B4"/>
    <w:rsid w:val="00060D1F"/>
    <w:rsid w:val="000C1E30"/>
    <w:rsid w:val="000F796A"/>
    <w:rsid w:val="00114736"/>
    <w:rsid w:val="001561AB"/>
    <w:rsid w:val="00171E63"/>
    <w:rsid w:val="001753A9"/>
    <w:rsid w:val="001A403E"/>
    <w:rsid w:val="001C4E43"/>
    <w:rsid w:val="001D012C"/>
    <w:rsid w:val="001E10B2"/>
    <w:rsid w:val="00207BA3"/>
    <w:rsid w:val="00220216"/>
    <w:rsid w:val="00221F09"/>
    <w:rsid w:val="0022680F"/>
    <w:rsid w:val="00255DD8"/>
    <w:rsid w:val="002602E5"/>
    <w:rsid w:val="002F364F"/>
    <w:rsid w:val="002F52E2"/>
    <w:rsid w:val="0030412A"/>
    <w:rsid w:val="003077F1"/>
    <w:rsid w:val="003A1172"/>
    <w:rsid w:val="003F51D2"/>
    <w:rsid w:val="00405C2D"/>
    <w:rsid w:val="004D4034"/>
    <w:rsid w:val="004F4DAC"/>
    <w:rsid w:val="0054462E"/>
    <w:rsid w:val="00544977"/>
    <w:rsid w:val="0058193C"/>
    <w:rsid w:val="005C0797"/>
    <w:rsid w:val="005C36B4"/>
    <w:rsid w:val="005D424F"/>
    <w:rsid w:val="0060334C"/>
    <w:rsid w:val="00635F1C"/>
    <w:rsid w:val="00652322"/>
    <w:rsid w:val="006A18EE"/>
    <w:rsid w:val="00713D2C"/>
    <w:rsid w:val="00794246"/>
    <w:rsid w:val="00865183"/>
    <w:rsid w:val="00890D99"/>
    <w:rsid w:val="008E00A6"/>
    <w:rsid w:val="009014D0"/>
    <w:rsid w:val="009728D1"/>
    <w:rsid w:val="009B3980"/>
    <w:rsid w:val="009D39A5"/>
    <w:rsid w:val="00A067E8"/>
    <w:rsid w:val="00A170EB"/>
    <w:rsid w:val="00A2036A"/>
    <w:rsid w:val="00A74969"/>
    <w:rsid w:val="00A9676F"/>
    <w:rsid w:val="00AF6EEF"/>
    <w:rsid w:val="00BD7B8A"/>
    <w:rsid w:val="00C341CA"/>
    <w:rsid w:val="00CD77DC"/>
    <w:rsid w:val="00CE7A78"/>
    <w:rsid w:val="00D05C6D"/>
    <w:rsid w:val="00D16F34"/>
    <w:rsid w:val="00D64C38"/>
    <w:rsid w:val="00D8151A"/>
    <w:rsid w:val="00DA4173"/>
    <w:rsid w:val="00E126E4"/>
    <w:rsid w:val="00E13B25"/>
    <w:rsid w:val="00E35688"/>
    <w:rsid w:val="00E44861"/>
    <w:rsid w:val="00E575E6"/>
    <w:rsid w:val="00EF1905"/>
    <w:rsid w:val="00F97B90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1"/>
  </w:style>
  <w:style w:type="paragraph" w:styleId="1">
    <w:name w:val="heading 1"/>
    <w:basedOn w:val="a"/>
    <w:next w:val="a"/>
    <w:link w:val="10"/>
    <w:uiPriority w:val="9"/>
    <w:qFormat/>
    <w:rsid w:val="005C3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6B4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39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5E6"/>
  </w:style>
  <w:style w:type="character" w:styleId="a6">
    <w:name w:val="Hyperlink"/>
    <w:basedOn w:val="a0"/>
    <w:uiPriority w:val="99"/>
    <w:semiHidden/>
    <w:unhideWhenUsed/>
    <w:rsid w:val="00E575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0F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207BA3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2E5"/>
  </w:style>
  <w:style w:type="paragraph" w:styleId="ab">
    <w:name w:val="footer"/>
    <w:basedOn w:val="a"/>
    <w:link w:val="ac"/>
    <w:uiPriority w:val="99"/>
    <w:semiHidden/>
    <w:unhideWhenUsed/>
    <w:rsid w:val="0026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8E63-C659-4F22-B172-DDDE23B0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2015-07-27T09:30:00Z</dcterms:created>
  <dcterms:modified xsi:type="dcterms:W3CDTF">2020-09-04T07:10:00Z</dcterms:modified>
</cp:coreProperties>
</file>