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9F" w:rsidRDefault="002C469F" w:rsidP="002C46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FF0000"/>
          <w:sz w:val="32"/>
          <w:szCs w:val="32"/>
        </w:rPr>
      </w:pPr>
      <w:r w:rsidRPr="002C469F">
        <w:rPr>
          <w:color w:val="FF0000"/>
          <w:sz w:val="32"/>
          <w:szCs w:val="32"/>
        </w:rPr>
        <w:t xml:space="preserve"> «Об ответственности за жестокое обращение с детьми»</w:t>
      </w:r>
    </w:p>
    <w:p w:rsidR="002C469F" w:rsidRPr="002C469F" w:rsidRDefault="002C469F" w:rsidP="002C46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FF0000"/>
          <w:sz w:val="32"/>
          <w:szCs w:val="32"/>
        </w:rPr>
      </w:pP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Жестокое обращение с детьми (до 18 лет) в семье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Ответственность за жестокое обращение с детьми Российским законодательством установлено несколько видов ответственности лиц, допускающих жестокое обращение с ребенком.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Административная ответственность: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2C469F">
        <w:rPr>
          <w:color w:val="444444"/>
        </w:rPr>
        <w:t>КоАП</w:t>
      </w:r>
      <w:proofErr w:type="spellEnd"/>
      <w:r w:rsidRPr="002C469F">
        <w:rPr>
          <w:color w:val="444444"/>
        </w:rPr>
        <w:t xml:space="preserve"> РФ).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Уголовная ответственность: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</w:t>
      </w:r>
      <w:proofErr w:type="gramStart"/>
      <w:r w:rsidRPr="002C469F">
        <w:rPr>
          <w:color w:val="444444"/>
        </w:rPr>
        <w:t>Примеры: ст. 111 (умышленное причинение тяжкого вреда здоровью); ст. 112 (умышленное причинение средней тяжести вреда здоровью); ст. 113 (причинение тяжкого вреда здоровью в состоянии аффекта); ст. 115 (умышленное причинение легкого вреда здоровью); ст. 116 (побои), ст.117 (истязание); ст. 118 (причинение тяжкого или средней тяжести вреда здоровью по неосторожности), ст. 125 (оставление в опасности);</w:t>
      </w:r>
      <w:proofErr w:type="gramEnd"/>
      <w:r w:rsidRPr="002C469F">
        <w:rPr>
          <w:color w:val="444444"/>
        </w:rPr>
        <w:t xml:space="preserve"> ст. 124 (неоказание помощи больному); ст. 131 (изнасилование); ст. 132 (насильственные действия сексуального характера); ст. 133 (понуждение к действиям сексуального характера); ст. 134 (половое сношение и иные действия сексуального характера с лицом, не достигшим шестнадцатилетнего возраста); ст. 135 (развратные действия); ст. 156 (неисполнение обязанностей по воспитанию несовершеннолетнего); ст. 157 (злостное уклонение от уплаты средств на содержание детей или нетрудоспособных родителей); ст. 110 (доведение до самоубийства); ст. 119 (угроза убийством или причинением тяжкого вреда здоровью) и другие.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Гражданско-правовая ответственность: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</w:t>
      </w:r>
      <w:proofErr w:type="gramStart"/>
      <w:r w:rsidRPr="002C469F">
        <w:rPr>
          <w:color w:val="444444"/>
        </w:rPr>
        <w:t>.</w:t>
      </w:r>
      <w:proofErr w:type="gramEnd"/>
      <w:r w:rsidRPr="002C469F">
        <w:rPr>
          <w:color w:val="444444"/>
        </w:rPr>
        <w:t xml:space="preserve"> </w:t>
      </w:r>
      <w:proofErr w:type="gramStart"/>
      <w:r w:rsidRPr="002C469F">
        <w:rPr>
          <w:color w:val="444444"/>
        </w:rPr>
        <w:t>с</w:t>
      </w:r>
      <w:proofErr w:type="gramEnd"/>
      <w:r w:rsidRPr="002C469F">
        <w:rPr>
          <w:color w:val="444444"/>
        </w:rPr>
        <w:t>т. 69 Семейного кодекса Российской Федерации (лишение родительских прав); ст. 73 Семейного кодекса Российской Федерации (ограничение родительских прав); 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</w:p>
    <w:p w:rsid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</w:p>
    <w:p w:rsid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</w:p>
    <w:p w:rsid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color w:val="FF0000"/>
          <w:sz w:val="32"/>
          <w:szCs w:val="32"/>
        </w:rPr>
      </w:pPr>
      <w:r w:rsidRPr="002C469F">
        <w:rPr>
          <w:color w:val="FF0000"/>
          <w:sz w:val="32"/>
          <w:szCs w:val="32"/>
        </w:rPr>
        <w:t>Уважаемые родители (законные представители) несовершеннолетних!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color w:val="FF0000"/>
          <w:sz w:val="32"/>
          <w:szCs w:val="32"/>
        </w:rPr>
      </w:pP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1.      Учите своих детей с помощью слов, речи.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2.      Старайтесь добиться понимания ими правил, которые вы установили у себя дома.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3.      Замечайте и поддерживайте все хорошее, что делает ваш ребенок.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4.      Дайте ему знать, что вы любите его просто за то, что он у вас есть.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lastRenderedPageBreak/>
        <w:t>5.      Не забывайте поддерживать своих детей, когда они поступают правильно и делают хорошие вещи.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6.    Поддерживайте его, когда он делает свой собственный хороший выбор.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7.    Никогда не предпринимайте воспитательных воздействий в плохом настроении.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8.    </w:t>
      </w:r>
      <w:proofErr w:type="gramStart"/>
      <w:r w:rsidRPr="002C469F">
        <w:rPr>
          <w:color w:val="444444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9.    Предоставьте ребёнку самостоятельность, воспитывайте, но не контролируйте каждый его шаг.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10.Не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11.Не пропустите момента, </w:t>
      </w:r>
      <w:proofErr w:type="gramStart"/>
      <w:r w:rsidRPr="002C469F">
        <w:rPr>
          <w:color w:val="444444"/>
        </w:rPr>
        <w:t>когда достигнут</w:t>
      </w:r>
      <w:proofErr w:type="gramEnd"/>
      <w:r w:rsidRPr="002C469F">
        <w:rPr>
          <w:color w:val="444444"/>
        </w:rPr>
        <w:t xml:space="preserve"> первый успех, хвалите ребёнка за каждый удачный его шаг.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12.Если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2C469F">
        <w:rPr>
          <w:color w:val="444444"/>
        </w:rPr>
        <w:t>услышанное</w:t>
      </w:r>
      <w:proofErr w:type="gramEnd"/>
      <w:r w:rsidRPr="002C469F">
        <w:rPr>
          <w:color w:val="444444"/>
        </w:rPr>
        <w:t>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13.Оценивайте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>14.Дайте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15.Воспитание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2C469F">
        <w:rPr>
          <w:color w:val="444444"/>
        </w:rPr>
        <w:t>к</w:t>
      </w:r>
      <w:proofErr w:type="gramEnd"/>
      <w:r w:rsidRPr="002C469F">
        <w:rPr>
          <w:color w:val="444444"/>
        </w:rPr>
        <w:t xml:space="preserve"> средней и от неё к сегодняшней.</w:t>
      </w:r>
    </w:p>
    <w:p w:rsidR="002C469F" w:rsidRPr="002C469F" w:rsidRDefault="002C469F" w:rsidP="002C46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color w:val="444444"/>
        </w:rPr>
      </w:pPr>
      <w:r w:rsidRPr="002C469F">
        <w:rPr>
          <w:color w:val="444444"/>
        </w:rPr>
        <w:t xml:space="preserve">16.Вы должны быть твёрдым, но добрым. Ни абсолютная </w:t>
      </w:r>
      <w:proofErr w:type="gramStart"/>
      <w:r w:rsidRPr="002C469F">
        <w:rPr>
          <w:color w:val="444444"/>
        </w:rPr>
        <w:t>твёрдость</w:t>
      </w:r>
      <w:proofErr w:type="gramEnd"/>
      <w:r w:rsidRPr="002C469F">
        <w:rPr>
          <w:color w:val="444444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2C0A09" w:rsidRPr="002C469F" w:rsidRDefault="002C0A09" w:rsidP="002C4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2C0A09" w:rsidRPr="002C469F" w:rsidSect="002C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9F"/>
    <w:rsid w:val="002C0A09"/>
    <w:rsid w:val="002C469F"/>
    <w:rsid w:val="0074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4220</Characters>
  <Application>Microsoft Office Word</Application>
  <DocSecurity>0</DocSecurity>
  <Lines>35</Lines>
  <Paragraphs>9</Paragraphs>
  <ScaleCrop>false</ScaleCrop>
  <Company>Hewlett-Packard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2022-02-03T04:58:00Z</dcterms:created>
  <dcterms:modified xsi:type="dcterms:W3CDTF">2022-02-03T05:05:00Z</dcterms:modified>
</cp:coreProperties>
</file>