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2F" w:rsidRDefault="006C662F" w:rsidP="009858FD">
      <w:pPr>
        <w:spacing w:after="0" w:line="240" w:lineRule="auto"/>
        <w:ind w:left="1276" w:hanging="1276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77341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Тема</w:t>
      </w:r>
      <w:r w:rsidR="00B00BBC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B00BBC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№</w:t>
      </w:r>
      <w:r w:rsidRPr="00577341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6C662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r w:rsidR="009858F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Организация противодействия терроризму в соответствии с Федеральным законом </w:t>
      </w:r>
      <w:r w:rsidR="002E5CC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РФ </w:t>
      </w:r>
      <w:r w:rsidR="009858FD">
        <w:rPr>
          <w:rFonts w:eastAsia="Times New Roman" w:cs="Times New Roman"/>
          <w:b/>
          <w:bCs/>
          <w:sz w:val="28"/>
          <w:szCs w:val="28"/>
          <w:lang w:eastAsia="ru-RU"/>
        </w:rPr>
        <w:t>от 06.03.2006 г. №35 «О противодействии терроризму</w:t>
      </w:r>
      <w:r w:rsidR="002E5CC2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 w:rsidR="009858FD">
        <w:rPr>
          <w:rFonts w:eastAsia="Times New Roman" w:cs="Times New Roman"/>
          <w:b/>
          <w:bCs/>
          <w:sz w:val="28"/>
          <w:szCs w:val="28"/>
          <w:lang w:eastAsia="ru-RU"/>
        </w:rPr>
        <w:t>. Система мер борьбы с терроризмом. Принципы борьбы с терроризмом. Нормативные и правовые организационные основы противодействия терроризму.</w:t>
      </w:r>
    </w:p>
    <w:p w:rsidR="009858FD" w:rsidRDefault="009858FD" w:rsidP="009858FD">
      <w:pPr>
        <w:spacing w:after="0" w:line="240" w:lineRule="auto"/>
        <w:jc w:val="both"/>
        <w:rPr>
          <w:b/>
          <w:bCs/>
          <w:i/>
          <w:iCs/>
        </w:rPr>
      </w:pPr>
    </w:p>
    <w:p w:rsidR="009858FD" w:rsidRDefault="009858FD" w:rsidP="00577341">
      <w:pPr>
        <w:ind w:firstLine="708"/>
        <w:rPr>
          <w:b/>
          <w:bCs/>
        </w:rPr>
      </w:pPr>
      <w:r>
        <w:rPr>
          <w:b/>
          <w:bCs/>
        </w:rPr>
        <w:t xml:space="preserve">1. </w:t>
      </w:r>
      <w:r w:rsidR="00CD5AD2" w:rsidRPr="00CD5AD2">
        <w:rPr>
          <w:b/>
          <w:bCs/>
        </w:rPr>
        <w:t>Стратегическая цель государственной политики. </w:t>
      </w: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t xml:space="preserve">Основная цель государственной стратегии </w:t>
      </w:r>
      <w:r w:rsidR="002E5CC2">
        <w:t xml:space="preserve">РФ </w:t>
      </w:r>
      <w:r w:rsidRPr="00CD5AD2">
        <w:t xml:space="preserve">противодействия терроризму </w:t>
      </w:r>
      <w:r w:rsidR="00F1138F">
        <w:t>-</w:t>
      </w:r>
      <w:r w:rsidRPr="00CD5AD2">
        <w:t xml:space="preserve"> обеспечение надежной защиты граждан, общества и государства от террористических угроз путем упреждения террористических акций и максимально эффективного их пресечения.</w:t>
      </w: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t xml:space="preserve">Замысел государственной стратегии противодействия терроризму </w:t>
      </w:r>
      <w:r w:rsidR="00577341">
        <w:t>-</w:t>
      </w:r>
      <w:r w:rsidRPr="00CD5AD2">
        <w:t xml:space="preserve"> формирование комплексной эффективной системы, объединяющей силы и средства борьбы и противодействия терроризму на национальном и международном уровнях, предусматривающей его ликвидацию либо минимизацию его общественно-опасных последствий на территории России и других стран, в которых действуют террористические организации, угрожающие безопасности России, создание условий по устранению причин терроризма.</w:t>
      </w:r>
    </w:p>
    <w:p w:rsidR="00CD5AD2" w:rsidRPr="00CD5AD2" w:rsidRDefault="00CD5AD2" w:rsidP="00F1138F">
      <w:pPr>
        <w:spacing w:after="0" w:line="240" w:lineRule="auto"/>
        <w:ind w:firstLine="360"/>
        <w:jc w:val="both"/>
      </w:pPr>
      <w:r w:rsidRPr="00CD5AD2">
        <w:t xml:space="preserve">Стратегическая цель государственной политики </w:t>
      </w:r>
      <w:r w:rsidR="00577341">
        <w:t>-</w:t>
      </w:r>
      <w:r w:rsidRPr="00CD5AD2">
        <w:t xml:space="preserve"> создание эффективной государственной системы противодействия терроризму на основе:</w:t>
      </w:r>
    </w:p>
    <w:p w:rsidR="00CD5AD2" w:rsidRPr="00CD5AD2" w:rsidRDefault="00CD5AD2" w:rsidP="009858FD">
      <w:pPr>
        <w:numPr>
          <w:ilvl w:val="0"/>
          <w:numId w:val="1"/>
        </w:numPr>
        <w:spacing w:after="0" w:line="240" w:lineRule="auto"/>
        <w:jc w:val="both"/>
      </w:pPr>
      <w:r w:rsidRPr="00CD5AD2">
        <w:t>создания единой государственной системы управления в кризисных ситуациях, предусматривающей выработку адекватных мер по предупреждению, выявлению и пресечению террористических акций в любой форме и соответствующей складывающейся оперативной обстановке и тенденциям развития терроризма;</w:t>
      </w:r>
    </w:p>
    <w:p w:rsidR="00CD5AD2" w:rsidRPr="00CD5AD2" w:rsidRDefault="00CD5AD2" w:rsidP="009858FD">
      <w:pPr>
        <w:numPr>
          <w:ilvl w:val="0"/>
          <w:numId w:val="1"/>
        </w:numPr>
        <w:spacing w:after="0" w:line="240" w:lineRule="auto"/>
        <w:jc w:val="both"/>
      </w:pPr>
      <w:r w:rsidRPr="00CD5AD2">
        <w:t>координации деятельности федеральных органов исполнитель ной власти по предотвращению и пресечению террористических актов, в том числе на ядерных объектах, а также с использованием средств массового поражения.</w:t>
      </w: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t>Достижение указанной стратегической цели государственной политики возможно на основе результатов соответствующей корректировки существующей нормативно-правовой базы и разработки новых законодательных актов, отвечающих требованиям современных реалий. Нормативно-правовая база должна обеспечить необходимые условия для последовательной и эффективной борьбы с терроризмом.</w:t>
      </w: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t>Действующие на территории нашей страны незаконные вооруженные формирования тесно связаны с зарубежными экстремистскими кругами, а сохранение террористической угрозы как фактора нестабильности в нашей стране отвечает интересам ряда мировых держав, стремящихся под предлогом ведения «глобальной войны против терроризма» получить односторонние геополитические и геоэкономические преимущества. Таким образом, цели рассматриваемой государственной стратегии могут быть достигнуты только при условии адекватного воздействия на зарубежные политические, идеологические, пропагандистские, финансовые, материально-технические и кадровые источники террористической угрозы и силы, заинтересованные в сохранении этой угрозы в качестве средства давления на Российскую Федерацию и ее ослабления.</w:t>
      </w: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t>В рамках реализации замысла и достижения основной цели государственной стратегии противодействия терроризму необходимо проделать значительную превентивную работу.</w:t>
      </w: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t xml:space="preserve">Следует развить общегосударственную систему мер профилактики терроризма </w:t>
      </w:r>
      <w:r w:rsidR="00577341">
        <w:t>-</w:t>
      </w:r>
      <w:r w:rsidRPr="00CD5AD2">
        <w:t xml:space="preserve"> превентивную систему, охватывающую структуры исполнительной власти и правоохранительные органы, общественные организации и конфессиональные институты.</w:t>
      </w:r>
    </w:p>
    <w:p w:rsidR="00CD5AD2" w:rsidRPr="00CD5AD2" w:rsidRDefault="00CD5AD2" w:rsidP="009858FD">
      <w:pPr>
        <w:spacing w:after="0" w:line="240" w:lineRule="auto"/>
        <w:jc w:val="both"/>
      </w:pPr>
      <w:r w:rsidRPr="00CD5AD2">
        <w:t>Превентивная система должна включать:</w:t>
      </w:r>
    </w:p>
    <w:p w:rsidR="00CD5AD2" w:rsidRPr="00CD5AD2" w:rsidRDefault="00CD5AD2" w:rsidP="009858FD">
      <w:pPr>
        <w:numPr>
          <w:ilvl w:val="0"/>
          <w:numId w:val="2"/>
        </w:numPr>
        <w:spacing w:after="0" w:line="240" w:lineRule="auto"/>
        <w:jc w:val="both"/>
      </w:pPr>
      <w:r w:rsidRPr="00CD5AD2">
        <w:t>доктрину безопасности, одновременно являющуюся определенной идеологией или системой целей, способной объединить общество;</w:t>
      </w:r>
    </w:p>
    <w:p w:rsidR="00CD5AD2" w:rsidRPr="00CD5AD2" w:rsidRDefault="00CD5AD2" w:rsidP="009858FD">
      <w:pPr>
        <w:numPr>
          <w:ilvl w:val="0"/>
          <w:numId w:val="2"/>
        </w:numPr>
        <w:spacing w:after="0" w:line="240" w:lineRule="auto"/>
        <w:jc w:val="both"/>
      </w:pPr>
      <w:r w:rsidRPr="00CD5AD2">
        <w:lastRenderedPageBreak/>
        <w:t>систему законов, позволяющих защитить интересы общества на ранних стадиях подготовки наиболее опасных преступлений;</w:t>
      </w:r>
    </w:p>
    <w:p w:rsidR="00CD5AD2" w:rsidRPr="00CD5AD2" w:rsidRDefault="00CD5AD2" w:rsidP="009858FD">
      <w:pPr>
        <w:numPr>
          <w:ilvl w:val="0"/>
          <w:numId w:val="2"/>
        </w:numPr>
        <w:spacing w:after="0" w:line="240" w:lineRule="auto"/>
        <w:jc w:val="both"/>
      </w:pPr>
      <w:r w:rsidRPr="00CD5AD2">
        <w:t>общественную систему безопасности, включающую совокупность государственных органов, общественных институтов и организаций, которая базируется на активности населения и способности общества противостоять террористической угрозе, иным криминальным вызовам.</w:t>
      </w:r>
    </w:p>
    <w:p w:rsidR="00F1138F" w:rsidRDefault="00F1138F" w:rsidP="009858FD">
      <w:pPr>
        <w:spacing w:after="0" w:line="240" w:lineRule="auto"/>
        <w:jc w:val="both"/>
        <w:rPr>
          <w:b/>
          <w:bCs/>
        </w:rPr>
      </w:pPr>
    </w:p>
    <w:p w:rsidR="00F1138F" w:rsidRDefault="00F1138F" w:rsidP="00F1138F">
      <w:pPr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>2. Система мер борьбы с терроризмом</w:t>
      </w:r>
      <w:r w:rsidR="00CD5AD2" w:rsidRPr="00CD5AD2">
        <w:rPr>
          <w:b/>
          <w:bCs/>
        </w:rPr>
        <w:t>.</w:t>
      </w:r>
    </w:p>
    <w:p w:rsidR="00F1138F" w:rsidRDefault="00F1138F" w:rsidP="00F1138F">
      <w:pPr>
        <w:spacing w:after="0" w:line="240" w:lineRule="auto"/>
        <w:ind w:firstLine="708"/>
        <w:jc w:val="both"/>
        <w:rPr>
          <w:b/>
          <w:bCs/>
        </w:rPr>
      </w:pP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rPr>
          <w:b/>
          <w:bCs/>
        </w:rPr>
        <w:t> </w:t>
      </w:r>
      <w:r w:rsidRPr="00CD5AD2">
        <w:t>Необходимо создание соответствующего комплекса мер правового характера. Важнейшей задачей укрепления международной правовой базы антикриминальной деятельности является формирование единого международного организационно-правового поля борьбы с организованной преступностью и терроризмом, включающего:</w:t>
      </w:r>
    </w:p>
    <w:p w:rsidR="00CD5AD2" w:rsidRPr="00CD5AD2" w:rsidRDefault="00CD5AD2" w:rsidP="009858FD">
      <w:pPr>
        <w:numPr>
          <w:ilvl w:val="0"/>
          <w:numId w:val="3"/>
        </w:numPr>
        <w:spacing w:after="0" w:line="240" w:lineRule="auto"/>
        <w:jc w:val="both"/>
      </w:pPr>
      <w:r w:rsidRPr="00CD5AD2">
        <w:t>ясное и общепризнанное определение современных криминальных вызовов, в том числе и терроризма;</w:t>
      </w:r>
    </w:p>
    <w:p w:rsidR="00CD5AD2" w:rsidRPr="00CD5AD2" w:rsidRDefault="00CD5AD2" w:rsidP="009858FD">
      <w:pPr>
        <w:numPr>
          <w:ilvl w:val="0"/>
          <w:numId w:val="3"/>
        </w:numPr>
        <w:spacing w:after="0" w:line="240" w:lineRule="auto"/>
        <w:jc w:val="both"/>
      </w:pPr>
      <w:r w:rsidRPr="00CD5AD2">
        <w:t>адекватную юридическую основу для проведения практических мер по розыску и наказанию исполнителей, организаторов террористических акций;</w:t>
      </w:r>
    </w:p>
    <w:p w:rsidR="00CD5AD2" w:rsidRPr="00CD5AD2" w:rsidRDefault="00CD5AD2" w:rsidP="009858FD">
      <w:pPr>
        <w:numPr>
          <w:ilvl w:val="0"/>
          <w:numId w:val="3"/>
        </w:numPr>
        <w:spacing w:after="0" w:line="240" w:lineRule="auto"/>
        <w:jc w:val="both"/>
      </w:pPr>
      <w:r w:rsidRPr="00CD5AD2">
        <w:t xml:space="preserve">создание глобальной системы противодействия терроризму и </w:t>
      </w:r>
      <w:r w:rsidR="00F1138F" w:rsidRPr="00CD5AD2">
        <w:t>другим угрозам,</w:t>
      </w:r>
      <w:r w:rsidRPr="00CD5AD2">
        <w:t xml:space="preserve"> и вызовам;</w:t>
      </w:r>
    </w:p>
    <w:p w:rsidR="00CD5AD2" w:rsidRPr="00CD5AD2" w:rsidRDefault="00CD5AD2" w:rsidP="009858FD">
      <w:pPr>
        <w:numPr>
          <w:ilvl w:val="0"/>
          <w:numId w:val="3"/>
        </w:numPr>
        <w:spacing w:after="0" w:line="240" w:lineRule="auto"/>
        <w:jc w:val="both"/>
      </w:pPr>
      <w:r w:rsidRPr="00CD5AD2">
        <w:t>налаживание практического сотрудничества региональных организаций;</w:t>
      </w:r>
    </w:p>
    <w:p w:rsidR="00CD5AD2" w:rsidRPr="00CD5AD2" w:rsidRDefault="00CD5AD2" w:rsidP="009858FD">
      <w:pPr>
        <w:numPr>
          <w:ilvl w:val="0"/>
          <w:numId w:val="3"/>
        </w:numPr>
        <w:spacing w:after="0" w:line="240" w:lineRule="auto"/>
        <w:jc w:val="both"/>
      </w:pPr>
      <w:r w:rsidRPr="00CD5AD2">
        <w:t>развитие взаимодействия внешнеполитических ведомств и непосредственно правоохранительных органов разных стран на много- и двустороннем уровнях;</w:t>
      </w:r>
    </w:p>
    <w:p w:rsidR="00CD5AD2" w:rsidRPr="00CD5AD2" w:rsidRDefault="00CD5AD2" w:rsidP="009858FD">
      <w:pPr>
        <w:numPr>
          <w:ilvl w:val="0"/>
          <w:numId w:val="3"/>
        </w:numPr>
        <w:spacing w:after="0" w:line="240" w:lineRule="auto"/>
        <w:jc w:val="both"/>
      </w:pPr>
      <w:r w:rsidRPr="00CD5AD2">
        <w:t>осуществление комплекса мер по нейтрализации политики «двойных стандартов» в оценке фактов борьбы с терроризмом (это необходимо сделать как в рамках деятельности Европарламента и ОБСЕ, так и в практике деятельности Конгресса США);</w:t>
      </w:r>
    </w:p>
    <w:p w:rsidR="00CD5AD2" w:rsidRPr="00CD5AD2" w:rsidRDefault="00CD5AD2" w:rsidP="009858FD">
      <w:pPr>
        <w:numPr>
          <w:ilvl w:val="0"/>
          <w:numId w:val="3"/>
        </w:numPr>
        <w:spacing w:after="0" w:line="240" w:lineRule="auto"/>
        <w:jc w:val="both"/>
      </w:pPr>
      <w:r w:rsidRPr="00CD5AD2">
        <w:t>формирование единого для всех стран списка террористов, международных террористических организаций, контроль за перемещением их членов, движениями средств на банковских счетах;</w:t>
      </w:r>
    </w:p>
    <w:p w:rsidR="00CD5AD2" w:rsidRPr="00CD5AD2" w:rsidRDefault="00CD5AD2" w:rsidP="009858FD">
      <w:pPr>
        <w:numPr>
          <w:ilvl w:val="0"/>
          <w:numId w:val="3"/>
        </w:numPr>
        <w:spacing w:after="0" w:line="240" w:lineRule="auto"/>
        <w:jc w:val="both"/>
      </w:pPr>
      <w:r w:rsidRPr="00CD5AD2">
        <w:t>тесное информационное взаимодействие правоохранительных органов разных стран.</w:t>
      </w: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t>На законодательном уровне должны быть приняты правовые решения, обеспечивающие органам исполнительной и судебной власти возможность эффективно противодействовать легализации («отмыванию») доходов, полученных в результате преступной деятельности, а также направляемых на финансирование терроризма.</w:t>
      </w: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t>Необходимо создание системы организационных и практических мер. В борьбе с организованной преступностью и терроризмом основу должна составлять глубокая, активная и наступательная работа правоохранительных органов.</w:t>
      </w:r>
    </w:p>
    <w:p w:rsidR="00CD5AD2" w:rsidRPr="00CD5AD2" w:rsidRDefault="002E5CC2" w:rsidP="00F1138F">
      <w:pPr>
        <w:spacing w:after="0" w:line="240" w:lineRule="auto"/>
        <w:ind w:firstLine="360"/>
        <w:jc w:val="both"/>
      </w:pPr>
      <w:r>
        <w:tab/>
      </w:r>
      <w:r w:rsidR="00CD5AD2" w:rsidRPr="00CD5AD2">
        <w:t>Деятельность федеральных органов исполнительной власти должна стать более целенаправленной и скоординированной по следующим направлениям:</w:t>
      </w:r>
    </w:p>
    <w:p w:rsidR="00CD5AD2" w:rsidRPr="00CD5AD2" w:rsidRDefault="00CD5AD2" w:rsidP="009858FD">
      <w:pPr>
        <w:numPr>
          <w:ilvl w:val="0"/>
          <w:numId w:val="4"/>
        </w:numPr>
        <w:spacing w:after="0" w:line="240" w:lineRule="auto"/>
        <w:jc w:val="both"/>
      </w:pPr>
      <w:r w:rsidRPr="00CD5AD2">
        <w:t>перекрытие каналов финансирования, снабжения продовольствием, оружием и боеприпасами лагерей и баз бандформирований;</w:t>
      </w:r>
    </w:p>
    <w:p w:rsidR="00CD5AD2" w:rsidRPr="00CD5AD2" w:rsidRDefault="00CD5AD2" w:rsidP="009858FD">
      <w:pPr>
        <w:numPr>
          <w:ilvl w:val="0"/>
          <w:numId w:val="4"/>
        </w:numPr>
        <w:spacing w:after="0" w:line="240" w:lineRule="auto"/>
        <w:jc w:val="both"/>
      </w:pPr>
      <w:r w:rsidRPr="00CD5AD2">
        <w:t>проведение единой для всех органов государственной власти информационно-пропагандистской работы, направленной на формирование негативного отношения общества к радикальным религиозным течениям;</w:t>
      </w:r>
    </w:p>
    <w:p w:rsidR="00CD5AD2" w:rsidRPr="00CD5AD2" w:rsidRDefault="00CD5AD2" w:rsidP="009858FD">
      <w:pPr>
        <w:numPr>
          <w:ilvl w:val="0"/>
          <w:numId w:val="4"/>
        </w:numPr>
        <w:spacing w:after="0" w:line="240" w:lineRule="auto"/>
        <w:jc w:val="both"/>
      </w:pPr>
      <w:r w:rsidRPr="00CD5AD2">
        <w:t xml:space="preserve">создание сети информационных источников, обеспечивающей получение достоверной информации о Местонахождении или передвижении любого лидера </w:t>
      </w:r>
      <w:proofErr w:type="spellStart"/>
      <w:r w:rsidRPr="00CD5AD2">
        <w:t>бандгруппы</w:t>
      </w:r>
      <w:proofErr w:type="spellEnd"/>
      <w:r w:rsidRPr="00CD5AD2">
        <w:t>;</w:t>
      </w:r>
    </w:p>
    <w:p w:rsidR="00CD5AD2" w:rsidRPr="00CD5AD2" w:rsidRDefault="00CD5AD2" w:rsidP="009858FD">
      <w:pPr>
        <w:numPr>
          <w:ilvl w:val="0"/>
          <w:numId w:val="4"/>
        </w:numPr>
        <w:spacing w:after="0" w:line="240" w:lineRule="auto"/>
        <w:jc w:val="both"/>
      </w:pPr>
      <w:r w:rsidRPr="00CD5AD2">
        <w:t>поддержание физической защиты объектов и систем, обеспечивающих сохранность опасных материалов в состоянии, исключающем проведение террористического акта, хищения материалов с целью последующего использования для совершения террористического акта.</w:t>
      </w: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t xml:space="preserve">Приоритетные задачи государства в борьбе с терроризмом: формирование основ политики в этой борьбе; совершенствование правовых механизмов профилактики разных </w:t>
      </w:r>
      <w:r w:rsidRPr="00CD5AD2">
        <w:lastRenderedPageBreak/>
        <w:t>видов терроризма и пресечения его проявлений; разработка методологии выявления и устранения социальных источников, причин и условий, способствующих развитию террористических проявлений, мониторинга текущего состояния и прогнозирования развития терроризма.</w:t>
      </w: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t>Кардинальная борьба с терроризмом только силами органов государственной власти и органов правопорядка невозможна. Это — задача общегосударственного масштаба. Для ее решения необходимо вовлечение всех государственных институтов, общественных объединений, партий, религиозных организаций, средств массовой информации, законопослушных граждан. Наконец, успех в противодействии терроризму может быть достигнут только при наличии всесторонне развитого гражданского общества.</w:t>
      </w:r>
    </w:p>
    <w:p w:rsidR="00CD5AD2" w:rsidRPr="00CD5AD2" w:rsidRDefault="00CD5AD2" w:rsidP="00F1138F">
      <w:pPr>
        <w:spacing w:after="0" w:line="240" w:lineRule="auto"/>
        <w:ind w:firstLine="708"/>
        <w:jc w:val="both"/>
      </w:pPr>
      <w:r w:rsidRPr="00CD5AD2">
        <w:t>Органы государственной безопасности должны формировать условия, препятствующие несанкционированным действиям в отношении опасных объектов и материалов, неконтролируемому использованию и распространению опасных материалов и технологий, контролировать выполнение требований в этой области, принимать меры к устранению нарушений.</w:t>
      </w:r>
    </w:p>
    <w:p w:rsidR="00CD5AD2" w:rsidRPr="00CD5AD2" w:rsidRDefault="00CD5AD2" w:rsidP="00280636">
      <w:pPr>
        <w:spacing w:after="0" w:line="240" w:lineRule="auto"/>
        <w:ind w:firstLine="708"/>
        <w:jc w:val="both"/>
      </w:pPr>
      <w:r w:rsidRPr="00CD5AD2">
        <w:t>Основная цель государственной стратегии противодействия терроризму достигается в результате решения соответствующих основных задач, которые можно разделить на три группы.</w:t>
      </w:r>
    </w:p>
    <w:p w:rsidR="00CD5AD2" w:rsidRPr="00CD5AD2" w:rsidRDefault="00CD5AD2" w:rsidP="00280636">
      <w:pPr>
        <w:spacing w:after="0" w:line="240" w:lineRule="auto"/>
        <w:ind w:firstLine="360"/>
        <w:jc w:val="both"/>
      </w:pPr>
      <w:r w:rsidRPr="00280636">
        <w:rPr>
          <w:i/>
          <w:iCs/>
          <w:u w:val="single"/>
        </w:rPr>
        <w:t>Первая группа задач</w:t>
      </w:r>
      <w:r w:rsidRPr="00CD5AD2">
        <w:rPr>
          <w:i/>
          <w:iCs/>
        </w:rPr>
        <w:t>:</w:t>
      </w:r>
    </w:p>
    <w:p w:rsidR="00CD5AD2" w:rsidRPr="00CD5AD2" w:rsidRDefault="00CD5AD2" w:rsidP="009858FD">
      <w:pPr>
        <w:numPr>
          <w:ilvl w:val="0"/>
          <w:numId w:val="5"/>
        </w:numPr>
        <w:spacing w:after="0" w:line="240" w:lineRule="auto"/>
        <w:jc w:val="both"/>
      </w:pPr>
      <w:r w:rsidRPr="00CD5AD2">
        <w:t>противодействие зарубежным террористическим и экстремистским структурам, инспирирующим экстремизм и терроризм в России;</w:t>
      </w:r>
    </w:p>
    <w:p w:rsidR="00CD5AD2" w:rsidRPr="00CD5AD2" w:rsidRDefault="00CD5AD2" w:rsidP="009858FD">
      <w:pPr>
        <w:numPr>
          <w:ilvl w:val="0"/>
          <w:numId w:val="5"/>
        </w:numPr>
        <w:spacing w:after="0" w:line="240" w:lineRule="auto"/>
        <w:jc w:val="both"/>
      </w:pPr>
      <w:r w:rsidRPr="00CD5AD2">
        <w:t>недопущение переноса на территорию Российской Федерации их деятельности;</w:t>
      </w:r>
    </w:p>
    <w:p w:rsidR="00CD5AD2" w:rsidRPr="00CD5AD2" w:rsidRDefault="00CD5AD2" w:rsidP="009858FD">
      <w:pPr>
        <w:numPr>
          <w:ilvl w:val="0"/>
          <w:numId w:val="5"/>
        </w:numPr>
        <w:spacing w:after="0" w:line="240" w:lineRule="auto"/>
        <w:jc w:val="both"/>
      </w:pPr>
      <w:r w:rsidRPr="00CD5AD2">
        <w:t>борьба с эмиссарской деятельностью, проводимой с легальных и нелегальных позиций на территории России;</w:t>
      </w:r>
    </w:p>
    <w:p w:rsidR="00CD5AD2" w:rsidRPr="00CD5AD2" w:rsidRDefault="00CD5AD2" w:rsidP="009858FD">
      <w:pPr>
        <w:numPr>
          <w:ilvl w:val="0"/>
          <w:numId w:val="5"/>
        </w:numPr>
        <w:spacing w:after="0" w:line="240" w:lineRule="auto"/>
        <w:jc w:val="both"/>
      </w:pPr>
      <w:r w:rsidRPr="00CD5AD2">
        <w:t>«предотвращение и срыв попыток действующих в России структур экстремистского толка по установлению контактов и взаимодействия с зарубежными экстремистскими и террористическими структурами;</w:t>
      </w:r>
    </w:p>
    <w:p w:rsidR="00CD5AD2" w:rsidRPr="00CD5AD2" w:rsidRDefault="00CD5AD2" w:rsidP="009858FD">
      <w:pPr>
        <w:numPr>
          <w:ilvl w:val="0"/>
          <w:numId w:val="5"/>
        </w:numPr>
        <w:spacing w:after="0" w:line="240" w:lineRule="auto"/>
        <w:jc w:val="both"/>
      </w:pPr>
      <w:r w:rsidRPr="00CD5AD2">
        <w:t>выявление, предупреждение и пресечение деятельности зарубежных экстремистских и террористических структур, а также российских преступных организаций (сообществ) по финансированию, материально-техническому обеспечению и вооружению действующих на территории России экстремистских и террористических структур;</w:t>
      </w:r>
    </w:p>
    <w:p w:rsidR="00CD5AD2" w:rsidRPr="00CD5AD2" w:rsidRDefault="00CD5AD2" w:rsidP="009858FD">
      <w:pPr>
        <w:numPr>
          <w:ilvl w:val="0"/>
          <w:numId w:val="5"/>
        </w:numPr>
        <w:spacing w:after="0" w:line="240" w:lineRule="auto"/>
        <w:jc w:val="both"/>
      </w:pPr>
      <w:r w:rsidRPr="00CD5AD2">
        <w:t>недопущение формирования на территории Российской Федерации устойчивых очагов диверсионно-террористической деятельности и распространения их влияния на другие регионы страны;</w:t>
      </w:r>
    </w:p>
    <w:p w:rsidR="00CD5AD2" w:rsidRPr="00CD5AD2" w:rsidRDefault="00CD5AD2" w:rsidP="009858FD">
      <w:pPr>
        <w:numPr>
          <w:ilvl w:val="0"/>
          <w:numId w:val="5"/>
        </w:numPr>
        <w:spacing w:after="0" w:line="240" w:lineRule="auto"/>
        <w:jc w:val="both"/>
      </w:pPr>
      <w:r w:rsidRPr="00CD5AD2">
        <w:t>предупреждение, пресечение, расследование и раскрытие преступлений террористического характера на территории России;</w:t>
      </w:r>
    </w:p>
    <w:p w:rsidR="00CD5AD2" w:rsidRPr="00CD5AD2" w:rsidRDefault="00CD5AD2" w:rsidP="009858FD">
      <w:pPr>
        <w:numPr>
          <w:ilvl w:val="0"/>
          <w:numId w:val="5"/>
        </w:numPr>
        <w:spacing w:after="0" w:line="240" w:lineRule="auto"/>
        <w:jc w:val="both"/>
      </w:pPr>
      <w:r w:rsidRPr="00CD5AD2">
        <w:t xml:space="preserve">обеспечение антитеррористической и противодиверсионной защищенности важных стратегических объектов оборонно-промышленного, ядерно-энергетического, химико-биологического и топливно-энергетического комплексов, а также других </w:t>
      </w:r>
      <w:r w:rsidR="00B60F94" w:rsidRPr="00CD5AD2">
        <w:t>особорежимных</w:t>
      </w:r>
      <w:r w:rsidRPr="00CD5AD2">
        <w:t xml:space="preserve"> объектов экономики, </w:t>
      </w:r>
      <w:proofErr w:type="spellStart"/>
      <w:r w:rsidRPr="00CD5AD2">
        <w:t>высокорисковых</w:t>
      </w:r>
      <w:proofErr w:type="spellEnd"/>
      <w:r w:rsidRPr="00CD5AD2">
        <w:t xml:space="preserve"> производств, Вооруженных сил Российской Федерации, транспорта и связи, критически важных элементов информационной инфраструктуры России, важных объектов жизнеобеспечения страны, государственного управления и объектов массового сосредоточения людей (массовых общественно-политических мероприятий);</w:t>
      </w:r>
    </w:p>
    <w:p w:rsidR="00CD5AD2" w:rsidRPr="00CD5AD2" w:rsidRDefault="00CD5AD2" w:rsidP="009858FD">
      <w:pPr>
        <w:numPr>
          <w:ilvl w:val="0"/>
          <w:numId w:val="5"/>
        </w:numPr>
        <w:spacing w:after="0" w:line="240" w:lineRule="auto"/>
        <w:jc w:val="both"/>
      </w:pPr>
      <w:r w:rsidRPr="00CD5AD2">
        <w:t>• участие во взаимодействии с иностранными государствами в борьбе с международным терроризмом.</w:t>
      </w:r>
    </w:p>
    <w:p w:rsidR="00CD5AD2" w:rsidRPr="00280636" w:rsidRDefault="002E5CC2" w:rsidP="009858FD">
      <w:pPr>
        <w:spacing w:after="0" w:line="240" w:lineRule="auto"/>
        <w:jc w:val="both"/>
        <w:rPr>
          <w:u w:val="single"/>
        </w:rPr>
      </w:pPr>
      <w:r>
        <w:rPr>
          <w:i/>
          <w:iCs/>
        </w:rPr>
        <w:t xml:space="preserve">      </w:t>
      </w:r>
      <w:r w:rsidR="00CD5AD2" w:rsidRPr="00280636">
        <w:rPr>
          <w:i/>
          <w:iCs/>
          <w:u w:val="single"/>
        </w:rPr>
        <w:t>Вторая группа задач:</w:t>
      </w:r>
    </w:p>
    <w:p w:rsidR="00CD5AD2" w:rsidRPr="00CD5AD2" w:rsidRDefault="00CD5AD2" w:rsidP="009858FD">
      <w:pPr>
        <w:numPr>
          <w:ilvl w:val="0"/>
          <w:numId w:val="6"/>
        </w:numPr>
        <w:spacing w:after="0" w:line="240" w:lineRule="auto"/>
        <w:jc w:val="both"/>
      </w:pPr>
      <w:r w:rsidRPr="00CD5AD2">
        <w:t xml:space="preserve">совершенствование общегосударственного механизма противодействия терроризму, предусматривающего выработку общегосударственной системы мер борьбы с ним, создание адекватного антитеррористического законодательства, эффективное взаимодействие в этой области различных субъектов антитеррористической </w:t>
      </w:r>
      <w:r w:rsidRPr="00CD5AD2">
        <w:lastRenderedPageBreak/>
        <w:t>деятельности, а также целенаправленное руководство ими со стороны органов государственной власти;</w:t>
      </w:r>
    </w:p>
    <w:p w:rsidR="00CD5AD2" w:rsidRPr="00CD5AD2" w:rsidRDefault="00CD5AD2" w:rsidP="009858FD">
      <w:pPr>
        <w:numPr>
          <w:ilvl w:val="0"/>
          <w:numId w:val="6"/>
        </w:numPr>
        <w:spacing w:after="0" w:line="240" w:lineRule="auto"/>
        <w:jc w:val="both"/>
      </w:pPr>
      <w:r w:rsidRPr="00CD5AD2">
        <w:t>участие в создании и реализации действенной системы социального, криминологического и специального предупреждения терроризма на ранней стадии, проведение профилактических мер в отношении организаций, групп лиц в связи с обоснованными подозрениями о наличии у них замыслов (устремлений) террористического характера;</w:t>
      </w:r>
    </w:p>
    <w:p w:rsidR="00CD5AD2" w:rsidRPr="00CD5AD2" w:rsidRDefault="00CD5AD2" w:rsidP="009858FD">
      <w:pPr>
        <w:numPr>
          <w:ilvl w:val="0"/>
          <w:numId w:val="6"/>
        </w:numPr>
        <w:spacing w:after="0" w:line="240" w:lineRule="auto"/>
        <w:jc w:val="both"/>
      </w:pPr>
      <w:r w:rsidRPr="00CD5AD2">
        <w:t>содействие качественному увеличению и целевому использованию социально-экономического и информационно-пропагандистского потенциала страны для предупреждения и сокращения масштабов экстремизма и терроризма;</w:t>
      </w:r>
    </w:p>
    <w:p w:rsidR="00CD5AD2" w:rsidRPr="00CD5AD2" w:rsidRDefault="00CD5AD2" w:rsidP="009858FD">
      <w:pPr>
        <w:numPr>
          <w:ilvl w:val="0"/>
          <w:numId w:val="6"/>
        </w:numPr>
        <w:spacing w:after="0" w:line="240" w:lineRule="auto"/>
        <w:jc w:val="both"/>
      </w:pPr>
      <w:r w:rsidRPr="00CD5AD2">
        <w:t>выявление причин и условий, порождающих терроризм и способствующих его проявлениям на территории России, а также своевременное принятие мер по их устранению.</w:t>
      </w:r>
    </w:p>
    <w:p w:rsidR="00CD5AD2" w:rsidRPr="00280636" w:rsidRDefault="002E5CC2" w:rsidP="009858FD">
      <w:pPr>
        <w:spacing w:after="0" w:line="240" w:lineRule="auto"/>
        <w:jc w:val="both"/>
        <w:rPr>
          <w:u w:val="single"/>
        </w:rPr>
      </w:pPr>
      <w:r>
        <w:rPr>
          <w:i/>
          <w:iCs/>
        </w:rPr>
        <w:t xml:space="preserve">      </w:t>
      </w:r>
      <w:r w:rsidR="00CD5AD2" w:rsidRPr="00280636">
        <w:rPr>
          <w:i/>
          <w:iCs/>
          <w:u w:val="single"/>
        </w:rPr>
        <w:t>Третья группа задач:</w:t>
      </w:r>
    </w:p>
    <w:p w:rsidR="00CD5AD2" w:rsidRPr="00CD5AD2" w:rsidRDefault="00CD5AD2" w:rsidP="009858FD">
      <w:pPr>
        <w:numPr>
          <w:ilvl w:val="0"/>
          <w:numId w:val="7"/>
        </w:numPr>
        <w:spacing w:after="0" w:line="240" w:lineRule="auto"/>
        <w:jc w:val="both"/>
      </w:pPr>
      <w:r w:rsidRPr="00CD5AD2">
        <w:t>развитие и совершенствование научно-технического, материально-технического и кадрового обеспечения антитеррористической деятельности;</w:t>
      </w:r>
    </w:p>
    <w:p w:rsidR="00CD5AD2" w:rsidRPr="00CD5AD2" w:rsidRDefault="00CD5AD2" w:rsidP="009858FD">
      <w:pPr>
        <w:numPr>
          <w:ilvl w:val="0"/>
          <w:numId w:val="7"/>
        </w:numPr>
        <w:spacing w:after="0" w:line="240" w:lineRule="auto"/>
        <w:jc w:val="both"/>
      </w:pPr>
      <w:r w:rsidRPr="00CD5AD2">
        <w:t>развитие и совершенствование нормативно-правовой базы взаимодействия субъектов антитеррористической деятельности в Российской Федерации; разработка целевых программ по наиболее важным направлениям противодействия терроризму, наставлений и методик по проведению антитеррористических мероприятий и их пропагандистскому обеспечению;</w:t>
      </w:r>
    </w:p>
    <w:p w:rsidR="00CD5AD2" w:rsidRPr="00CD5AD2" w:rsidRDefault="00CD5AD2" w:rsidP="009858FD">
      <w:pPr>
        <w:numPr>
          <w:ilvl w:val="0"/>
          <w:numId w:val="7"/>
        </w:numPr>
        <w:spacing w:after="0" w:line="240" w:lineRule="auto"/>
        <w:jc w:val="both"/>
      </w:pPr>
      <w:r w:rsidRPr="00CD5AD2">
        <w:t>развитие и совершенствование механизмов взаимодействия субъектов антитеррористической деятельности на межведомственном и международном уровнях.</w:t>
      </w:r>
    </w:p>
    <w:p w:rsidR="00280636" w:rsidRDefault="00280636" w:rsidP="009858FD">
      <w:pPr>
        <w:spacing w:after="0" w:line="240" w:lineRule="auto"/>
        <w:jc w:val="both"/>
        <w:rPr>
          <w:b/>
          <w:bCs/>
        </w:rPr>
      </w:pPr>
    </w:p>
    <w:p w:rsidR="00280636" w:rsidRDefault="00280636" w:rsidP="00280636">
      <w:pPr>
        <w:spacing w:after="0" w:line="240" w:lineRule="auto"/>
        <w:ind w:firstLine="360"/>
        <w:jc w:val="both"/>
        <w:rPr>
          <w:b/>
          <w:bCs/>
        </w:rPr>
      </w:pPr>
      <w:r>
        <w:rPr>
          <w:b/>
          <w:bCs/>
        </w:rPr>
        <w:t xml:space="preserve">3. </w:t>
      </w:r>
      <w:r w:rsidR="00CD5AD2" w:rsidRPr="00CD5AD2">
        <w:rPr>
          <w:b/>
          <w:bCs/>
        </w:rPr>
        <w:t>Основные принципы борьбы с терроризмом. </w:t>
      </w:r>
    </w:p>
    <w:p w:rsidR="00280636" w:rsidRDefault="00280636" w:rsidP="00280636">
      <w:pPr>
        <w:spacing w:after="0" w:line="240" w:lineRule="auto"/>
        <w:ind w:firstLine="360"/>
        <w:jc w:val="both"/>
        <w:rPr>
          <w:b/>
          <w:bCs/>
        </w:rPr>
      </w:pPr>
    </w:p>
    <w:p w:rsidR="00CD5AD2" w:rsidRPr="00CD5AD2" w:rsidRDefault="00CD5AD2" w:rsidP="00280636">
      <w:pPr>
        <w:spacing w:after="0" w:line="240" w:lineRule="auto"/>
        <w:ind w:firstLine="360"/>
        <w:jc w:val="both"/>
      </w:pPr>
      <w:r w:rsidRPr="00CD5AD2">
        <w:t>Основные принципы борьбы с терроризмом в Российской Федерации и противодействия его проявлениям:</w:t>
      </w:r>
    </w:p>
    <w:p w:rsidR="00CD5AD2" w:rsidRPr="00CD5AD2" w:rsidRDefault="00CD5AD2" w:rsidP="009858FD">
      <w:pPr>
        <w:numPr>
          <w:ilvl w:val="0"/>
          <w:numId w:val="8"/>
        </w:numPr>
        <w:spacing w:after="0" w:line="240" w:lineRule="auto"/>
        <w:jc w:val="both"/>
      </w:pPr>
      <w:r w:rsidRPr="00CD5AD2">
        <w:t>обеспечение и защита основных прав и свобод человека и гражданина;</w:t>
      </w:r>
    </w:p>
    <w:p w:rsidR="00CD5AD2" w:rsidRPr="00CD5AD2" w:rsidRDefault="00CD5AD2" w:rsidP="009858FD">
      <w:pPr>
        <w:numPr>
          <w:ilvl w:val="0"/>
          <w:numId w:val="8"/>
        </w:numPr>
        <w:spacing w:after="0" w:line="240" w:lineRule="auto"/>
        <w:jc w:val="both"/>
      </w:pPr>
      <w:r w:rsidRPr="00CD5AD2">
        <w:t>законность;</w:t>
      </w:r>
    </w:p>
    <w:p w:rsidR="00CD5AD2" w:rsidRPr="00CD5AD2" w:rsidRDefault="00CD5AD2" w:rsidP="009858FD">
      <w:pPr>
        <w:numPr>
          <w:ilvl w:val="0"/>
          <w:numId w:val="8"/>
        </w:numPr>
        <w:spacing w:after="0" w:line="240" w:lineRule="auto"/>
        <w:jc w:val="both"/>
      </w:pPr>
      <w:r w:rsidRPr="00CD5AD2">
        <w:t>неотвратимость наказания за осуществление террористической деятельности;</w:t>
      </w:r>
    </w:p>
    <w:p w:rsidR="00CD5AD2" w:rsidRPr="00CD5AD2" w:rsidRDefault="00CD5AD2" w:rsidP="009858FD">
      <w:pPr>
        <w:numPr>
          <w:ilvl w:val="0"/>
          <w:numId w:val="8"/>
        </w:numPr>
        <w:spacing w:after="0" w:line="240" w:lineRule="auto"/>
        <w:jc w:val="both"/>
      </w:pPr>
      <w:r w:rsidRPr="00CD5AD2">
        <w:t>единоначалие в руководстве привлекаемыми силами и средствами при проведении контртеррористических операций и ответственности за ее результаты;</w:t>
      </w:r>
    </w:p>
    <w:p w:rsidR="00CD5AD2" w:rsidRPr="00CD5AD2" w:rsidRDefault="00CD5AD2" w:rsidP="009858FD">
      <w:pPr>
        <w:numPr>
          <w:ilvl w:val="0"/>
          <w:numId w:val="8"/>
        </w:numPr>
        <w:spacing w:after="0" w:line="240" w:lineRule="auto"/>
        <w:jc w:val="both"/>
      </w:pPr>
      <w:r w:rsidRPr="00CD5AD2">
        <w:t>приоритет мер предупреждения терроризма;</w:t>
      </w:r>
    </w:p>
    <w:p w:rsidR="00CD5AD2" w:rsidRPr="00CD5AD2" w:rsidRDefault="00CD5AD2" w:rsidP="009858FD">
      <w:pPr>
        <w:numPr>
          <w:ilvl w:val="0"/>
          <w:numId w:val="8"/>
        </w:numPr>
        <w:spacing w:after="0" w:line="240" w:lineRule="auto"/>
        <w:jc w:val="both"/>
      </w:pPr>
      <w:r w:rsidRPr="00CD5AD2">
        <w:t>комплексное использование профилактических, правовых, политических, социально-экономических, пропагандистских мер;</w:t>
      </w:r>
    </w:p>
    <w:p w:rsidR="00CD5AD2" w:rsidRPr="00CD5AD2" w:rsidRDefault="00CD5AD2" w:rsidP="009858FD">
      <w:pPr>
        <w:numPr>
          <w:ilvl w:val="0"/>
          <w:numId w:val="8"/>
        </w:numPr>
        <w:spacing w:after="0" w:line="240" w:lineRule="auto"/>
        <w:jc w:val="both"/>
      </w:pPr>
      <w:r w:rsidRPr="00CD5AD2">
        <w:t>приоритет защиты прав лиц, подвергающихся опасности в результате террористической акции;</w:t>
      </w:r>
    </w:p>
    <w:p w:rsidR="00CD5AD2" w:rsidRPr="00CD5AD2" w:rsidRDefault="00CD5AD2" w:rsidP="009858FD">
      <w:pPr>
        <w:numPr>
          <w:ilvl w:val="0"/>
          <w:numId w:val="8"/>
        </w:numPr>
        <w:spacing w:after="0" w:line="240" w:lineRule="auto"/>
        <w:jc w:val="both"/>
      </w:pPr>
      <w:r w:rsidRPr="00CD5AD2">
        <w:t>минимальные уступки террористу;</w:t>
      </w:r>
    </w:p>
    <w:p w:rsidR="00CD5AD2" w:rsidRPr="00CD5AD2" w:rsidRDefault="00CD5AD2" w:rsidP="009858FD">
      <w:pPr>
        <w:numPr>
          <w:ilvl w:val="0"/>
          <w:numId w:val="8"/>
        </w:numPr>
        <w:spacing w:after="0" w:line="240" w:lineRule="auto"/>
        <w:jc w:val="both"/>
      </w:pPr>
      <w:r w:rsidRPr="00CD5AD2">
        <w:t>минимальная огласка технических приемов и тактики проведения контртеррористических операций;</w:t>
      </w:r>
    </w:p>
    <w:p w:rsidR="00CD5AD2" w:rsidRPr="00CD5AD2" w:rsidRDefault="00CD5AD2" w:rsidP="009858FD">
      <w:pPr>
        <w:numPr>
          <w:ilvl w:val="0"/>
          <w:numId w:val="8"/>
        </w:numPr>
        <w:spacing w:after="0" w:line="240" w:lineRule="auto"/>
        <w:jc w:val="both"/>
      </w:pPr>
      <w:r w:rsidRPr="00CD5AD2">
        <w:t>соответствие мер противодействия и борьбы с терроризмом международно-правовым актам;</w:t>
      </w:r>
    </w:p>
    <w:p w:rsidR="00CD5AD2" w:rsidRDefault="00CD5AD2" w:rsidP="009858FD">
      <w:pPr>
        <w:numPr>
          <w:ilvl w:val="0"/>
          <w:numId w:val="8"/>
        </w:numPr>
        <w:spacing w:after="0" w:line="240" w:lineRule="auto"/>
        <w:jc w:val="both"/>
      </w:pPr>
      <w:r w:rsidRPr="00CD5AD2">
        <w:t>обеспечение права общественности и граждан на широкое участие в противодействии терроризму в форме предупреждения и пресечения террористических проявлений.</w:t>
      </w:r>
    </w:p>
    <w:p w:rsidR="00D017BE" w:rsidRPr="00CD5AD2" w:rsidRDefault="00D017BE" w:rsidP="00D017BE">
      <w:pPr>
        <w:spacing w:after="0" w:line="240" w:lineRule="auto"/>
        <w:ind w:left="720"/>
        <w:jc w:val="both"/>
      </w:pPr>
    </w:p>
    <w:p w:rsidR="00D017BE" w:rsidRPr="00D017BE" w:rsidRDefault="00D017BE" w:rsidP="00D017BE">
      <w:pPr>
        <w:spacing w:after="0" w:line="240" w:lineRule="auto"/>
        <w:ind w:firstLine="708"/>
        <w:jc w:val="both"/>
        <w:rPr>
          <w:bCs/>
        </w:rPr>
      </w:pPr>
      <w:r w:rsidRPr="00D017BE">
        <w:rPr>
          <w:bCs/>
        </w:rPr>
        <w:t>Борьба с терроризмом осуществляется Федеральной службой безопасности (ФСБ), Министерством внутренних дел (МВД), Министерством обороны (МО), Службой внешней разведки (СВР), Федеральной службой охраны (ФСО), Федеральной пограничной службой (ФПС),</w:t>
      </w:r>
      <w:r w:rsidR="001A3683">
        <w:rPr>
          <w:bCs/>
        </w:rPr>
        <w:t xml:space="preserve"> </w:t>
      </w:r>
      <w:r w:rsidRPr="00D017BE">
        <w:rPr>
          <w:bCs/>
        </w:rPr>
        <w:t xml:space="preserve">а также другими органами исполнительной власти в соответствии с </w:t>
      </w:r>
      <w:r w:rsidR="002E5CC2">
        <w:rPr>
          <w:bCs/>
        </w:rPr>
        <w:t>Федеральным з</w:t>
      </w:r>
      <w:r w:rsidRPr="00D017BE">
        <w:rPr>
          <w:bCs/>
        </w:rPr>
        <w:t>аконом</w:t>
      </w:r>
      <w:r w:rsidR="002E5CC2">
        <w:rPr>
          <w:bCs/>
        </w:rPr>
        <w:t xml:space="preserve"> РФ</w:t>
      </w:r>
      <w:r w:rsidRPr="00D017BE">
        <w:rPr>
          <w:bCs/>
        </w:rPr>
        <w:t xml:space="preserve"> «О борьбе с терроризмом». Общее руководство осуществляет Правительство Росс</w:t>
      </w:r>
      <w:r>
        <w:rPr>
          <w:bCs/>
        </w:rPr>
        <w:t>ийской Федерации.</w:t>
      </w:r>
    </w:p>
    <w:p w:rsidR="00D017BE" w:rsidRPr="00D017BE" w:rsidRDefault="00D017BE" w:rsidP="00D017BE">
      <w:pPr>
        <w:spacing w:after="0" w:line="240" w:lineRule="auto"/>
        <w:ind w:firstLine="708"/>
        <w:jc w:val="both"/>
        <w:rPr>
          <w:bCs/>
        </w:rPr>
      </w:pPr>
      <w:r w:rsidRPr="00D017BE">
        <w:rPr>
          <w:bCs/>
        </w:rPr>
        <w:lastRenderedPageBreak/>
        <w:t>В зависимости от своей компетенции вышеуказанные федеральные органы исполнительной власти осуществляют эту борьбу главным образом по следующим направлениям:</w:t>
      </w:r>
    </w:p>
    <w:p w:rsidR="008728E9" w:rsidRPr="008728E9" w:rsidRDefault="008728E9" w:rsidP="008728E9">
      <w:pPr>
        <w:spacing w:after="0" w:line="240" w:lineRule="auto"/>
        <w:jc w:val="both"/>
        <w:rPr>
          <w:bCs/>
        </w:rPr>
      </w:pPr>
      <w:r>
        <w:rPr>
          <w:bCs/>
        </w:rPr>
        <w:t xml:space="preserve">- </w:t>
      </w:r>
      <w:r w:rsidRPr="008728E9">
        <w:rPr>
          <w:bCs/>
          <w:u w:val="single"/>
        </w:rPr>
        <w:t>ФСБ и ее территориальные органы</w:t>
      </w:r>
      <w:r w:rsidRPr="008728E9">
        <w:rPr>
          <w:bCs/>
        </w:rPr>
        <w:t xml:space="preserve"> осуществляют борьбу с терроризмом посредством предупреждения, выявления и пресечения преступлений террористического характера, в том числе преступлений, преследующих политические цели, а также посредством предупреждения, выявления и пресечения международной террористической деятельности, в соответствии с уголовно-процессуальным законодательством проводят предварительное расследование по уголовным делам о таких преступлениях.</w:t>
      </w:r>
    </w:p>
    <w:p w:rsidR="008728E9" w:rsidRPr="008728E9" w:rsidRDefault="008728E9" w:rsidP="008728E9">
      <w:pPr>
        <w:spacing w:after="0" w:line="240" w:lineRule="auto"/>
        <w:jc w:val="both"/>
        <w:rPr>
          <w:bCs/>
        </w:rPr>
      </w:pPr>
      <w:r>
        <w:rPr>
          <w:bCs/>
        </w:rPr>
        <w:t xml:space="preserve">- </w:t>
      </w:r>
      <w:r w:rsidRPr="008728E9">
        <w:rPr>
          <w:bCs/>
          <w:u w:val="single"/>
        </w:rPr>
        <w:t>Пограничные органы и пограничные войска</w:t>
      </w:r>
      <w:r w:rsidRPr="008728E9">
        <w:rPr>
          <w:bCs/>
        </w:rPr>
        <w:t xml:space="preserve"> осуществляют борьбу с терроризмом посредством предупреждения, выявления и пресечения попыток пересечения террористами Государственной границы Российской Федерации, а также незаконного перемещения через Государственную границу Российской Федерации оружия, взрывчатых, отравляющих, радиоактивных веществ и иных предметов, которые могут быть использованы в качестве средств совершения преступлений террористического характера, участвуют в обеспечении безопасности национального морского судоходства в пределах территориальных вод, исключительной экономической зоны Российской Федерации и в проведении контртеррористических операций.</w:t>
      </w:r>
    </w:p>
    <w:p w:rsidR="008728E9" w:rsidRPr="008728E9" w:rsidRDefault="008728E9" w:rsidP="008728E9">
      <w:pPr>
        <w:spacing w:after="0" w:line="240" w:lineRule="auto"/>
        <w:jc w:val="both"/>
        <w:rPr>
          <w:bCs/>
        </w:rPr>
      </w:pPr>
      <w:r>
        <w:rPr>
          <w:bCs/>
        </w:rPr>
        <w:t xml:space="preserve">- </w:t>
      </w:r>
      <w:r w:rsidRPr="008728E9">
        <w:rPr>
          <w:bCs/>
          <w:u w:val="single"/>
        </w:rPr>
        <w:t>Министерство внутренних дел Российской Федерации</w:t>
      </w:r>
      <w:r w:rsidRPr="008728E9">
        <w:rPr>
          <w:bCs/>
        </w:rPr>
        <w:t xml:space="preserve"> осуществляет борьбу с терроризмом посредством предупреждения, выявления и пресечения преступлений террористического характера, преследующих корыстные цели.</w:t>
      </w:r>
    </w:p>
    <w:p w:rsidR="008728E9" w:rsidRPr="008728E9" w:rsidRDefault="008728E9" w:rsidP="008728E9">
      <w:pPr>
        <w:spacing w:after="0" w:line="240" w:lineRule="auto"/>
        <w:jc w:val="both"/>
        <w:rPr>
          <w:bCs/>
        </w:rPr>
      </w:pPr>
      <w:r>
        <w:rPr>
          <w:bCs/>
        </w:rPr>
        <w:t xml:space="preserve">- </w:t>
      </w:r>
      <w:r w:rsidRPr="008728E9">
        <w:rPr>
          <w:bCs/>
          <w:u w:val="single"/>
        </w:rPr>
        <w:t>Служба внешней разведки Российской Федерации</w:t>
      </w:r>
      <w:r w:rsidRPr="008728E9">
        <w:rPr>
          <w:bCs/>
        </w:rPr>
        <w:t xml:space="preserve"> и другие органы внешней разведки Российской Федерации осуществляют борьбу с терроризмом посредством обеспечения безопасности учреждений Российской Федерации, находящихся за пределами территории Российской Федерации, их сотрудников и членов семей указанных сотрудников, а также осуществляют сбор информации о деятельности иностранных и международных террористических организации.</w:t>
      </w:r>
    </w:p>
    <w:p w:rsidR="008728E9" w:rsidRPr="008728E9" w:rsidRDefault="008728E9" w:rsidP="008728E9">
      <w:pPr>
        <w:spacing w:after="0" w:line="240" w:lineRule="auto"/>
        <w:jc w:val="both"/>
        <w:rPr>
          <w:bCs/>
        </w:rPr>
      </w:pPr>
      <w:r>
        <w:rPr>
          <w:bCs/>
        </w:rPr>
        <w:t xml:space="preserve">- </w:t>
      </w:r>
      <w:r w:rsidRPr="008728E9">
        <w:rPr>
          <w:bCs/>
          <w:u w:val="single"/>
        </w:rPr>
        <w:t>Федеральная служба охраны Российской Федерации</w:t>
      </w:r>
      <w:r w:rsidRPr="008728E9">
        <w:rPr>
          <w:bCs/>
        </w:rPr>
        <w:t xml:space="preserve"> осуществляет борьбу с терроризмом посредством обеспечения безопасности объектов государственной охраны и защиты охраняемых объектов.</w:t>
      </w:r>
    </w:p>
    <w:p w:rsidR="008728E9" w:rsidRPr="008728E9" w:rsidRDefault="008728E9" w:rsidP="008728E9">
      <w:pPr>
        <w:spacing w:after="0" w:line="240" w:lineRule="auto"/>
        <w:jc w:val="both"/>
        <w:rPr>
          <w:bCs/>
        </w:rPr>
      </w:pPr>
      <w:r>
        <w:rPr>
          <w:bCs/>
        </w:rPr>
        <w:t xml:space="preserve">- </w:t>
      </w:r>
      <w:r w:rsidRPr="008728E9">
        <w:rPr>
          <w:bCs/>
          <w:u w:val="single"/>
        </w:rPr>
        <w:t>Министерство обороны Российской Федерации</w:t>
      </w:r>
      <w:r w:rsidRPr="008728E9">
        <w:rPr>
          <w:bCs/>
        </w:rPr>
        <w:t xml:space="preserve"> обеспечивает защиту находящихся на вооружении оружия массового поражения, ракетного и стрелкового оружия, боеприпасов и взрывчатых веществ, защиту военных объектов, а также принимает участие в обеспечении безопасности национального морского судоходства, воздушного пространства Российской Федерации, в проведении контртеррористических операций.</w:t>
      </w:r>
    </w:p>
    <w:p w:rsidR="008728E9" w:rsidRPr="008728E9" w:rsidRDefault="008728E9" w:rsidP="008728E9">
      <w:pPr>
        <w:spacing w:after="0" w:line="240" w:lineRule="auto"/>
        <w:jc w:val="both"/>
        <w:rPr>
          <w:bCs/>
        </w:rPr>
      </w:pPr>
      <w:r>
        <w:rPr>
          <w:bCs/>
        </w:rPr>
        <w:t xml:space="preserve">- </w:t>
      </w:r>
      <w:r w:rsidRPr="008728E9">
        <w:rPr>
          <w:bCs/>
          <w:u w:val="single"/>
        </w:rPr>
        <w:t>Функции Федеральной антитеррористической комиссии</w:t>
      </w:r>
      <w:r w:rsidRPr="008728E9">
        <w:rPr>
          <w:bCs/>
        </w:rPr>
        <w:t>:</w:t>
      </w:r>
    </w:p>
    <w:p w:rsidR="008728E9" w:rsidRPr="008728E9" w:rsidRDefault="008728E9" w:rsidP="008728E9">
      <w:pPr>
        <w:pStyle w:val="a3"/>
        <w:numPr>
          <w:ilvl w:val="0"/>
          <w:numId w:val="27"/>
        </w:numPr>
        <w:spacing w:after="0" w:line="240" w:lineRule="auto"/>
        <w:jc w:val="both"/>
        <w:rPr>
          <w:bCs/>
        </w:rPr>
      </w:pPr>
      <w:r w:rsidRPr="008728E9">
        <w:rPr>
          <w:bCs/>
        </w:rPr>
        <w:t>разработка политики и рекомендаций по борьбе с терроризмом;</w:t>
      </w:r>
    </w:p>
    <w:p w:rsidR="008728E9" w:rsidRPr="008728E9" w:rsidRDefault="008728E9" w:rsidP="008728E9">
      <w:pPr>
        <w:pStyle w:val="a3"/>
        <w:numPr>
          <w:ilvl w:val="0"/>
          <w:numId w:val="27"/>
        </w:numPr>
        <w:spacing w:after="0" w:line="240" w:lineRule="auto"/>
        <w:jc w:val="both"/>
        <w:rPr>
          <w:bCs/>
        </w:rPr>
      </w:pPr>
      <w:r w:rsidRPr="008728E9">
        <w:rPr>
          <w:bCs/>
        </w:rPr>
        <w:t>сбор и анализ информации;</w:t>
      </w:r>
    </w:p>
    <w:p w:rsidR="008728E9" w:rsidRPr="008728E9" w:rsidRDefault="008728E9" w:rsidP="008728E9">
      <w:pPr>
        <w:pStyle w:val="a3"/>
        <w:numPr>
          <w:ilvl w:val="0"/>
          <w:numId w:val="27"/>
        </w:numPr>
        <w:spacing w:after="0" w:line="240" w:lineRule="auto"/>
        <w:jc w:val="both"/>
        <w:rPr>
          <w:bCs/>
        </w:rPr>
      </w:pPr>
      <w:r w:rsidRPr="008728E9">
        <w:rPr>
          <w:bCs/>
        </w:rPr>
        <w:t>координация действий федеральных органов исполнительной власти по борьбе с терроризмом;</w:t>
      </w:r>
    </w:p>
    <w:p w:rsidR="00D017BE" w:rsidRPr="008728E9" w:rsidRDefault="008728E9" w:rsidP="008728E9">
      <w:pPr>
        <w:pStyle w:val="a3"/>
        <w:numPr>
          <w:ilvl w:val="0"/>
          <w:numId w:val="27"/>
        </w:numPr>
        <w:spacing w:after="0" w:line="240" w:lineRule="auto"/>
        <w:jc w:val="both"/>
        <w:rPr>
          <w:bCs/>
        </w:rPr>
      </w:pPr>
      <w:r w:rsidRPr="008728E9">
        <w:rPr>
          <w:bCs/>
        </w:rPr>
        <w:t>участие в подготовке международных договоров и участие в совершенствовании законодательства по борьбе с терроризмом.</w:t>
      </w:r>
    </w:p>
    <w:p w:rsidR="00D017BE" w:rsidRPr="00D017BE" w:rsidRDefault="00D017BE" w:rsidP="00D017BE">
      <w:pPr>
        <w:spacing w:after="0" w:line="240" w:lineRule="auto"/>
        <w:ind w:firstLine="708"/>
        <w:jc w:val="both"/>
        <w:rPr>
          <w:bCs/>
        </w:rPr>
      </w:pPr>
      <w:r w:rsidRPr="00D017BE">
        <w:rPr>
          <w:bCs/>
        </w:rPr>
        <w:t>Другие органы исполнительной власти субъектов РФ, органы местного самоуправления, общественные объединения и организации, независимо от форм собственности, должностные лица, а также все граждане должны оказывать содействие органам, осуществляющим борьбу с терроризмом.</w:t>
      </w:r>
    </w:p>
    <w:p w:rsidR="00D017BE" w:rsidRPr="00D017BE" w:rsidRDefault="00D017BE" w:rsidP="00D017BE">
      <w:pPr>
        <w:spacing w:after="0" w:line="240" w:lineRule="auto"/>
        <w:ind w:firstLine="708"/>
        <w:jc w:val="both"/>
        <w:rPr>
          <w:bCs/>
        </w:rPr>
      </w:pPr>
      <w:r w:rsidRPr="00D017BE">
        <w:rPr>
          <w:bCs/>
        </w:rPr>
        <w:t>Одним из основных принципов борьбы с терроризмом является приоритет мер предупреждения. Однако в случае необходимости могут проводиться и контртеррористические операции.</w:t>
      </w:r>
    </w:p>
    <w:p w:rsidR="00D017BE" w:rsidRPr="00D017BE" w:rsidRDefault="00D017BE" w:rsidP="00D017BE">
      <w:pPr>
        <w:spacing w:after="0" w:line="240" w:lineRule="auto"/>
        <w:ind w:firstLine="708"/>
        <w:jc w:val="both"/>
        <w:rPr>
          <w:bCs/>
        </w:rPr>
      </w:pPr>
      <w:r w:rsidRPr="00D017BE">
        <w:rPr>
          <w:bCs/>
        </w:rPr>
        <w:t xml:space="preserve">Контртеррористическая операция является специальным мероприятием, направленным на пресечение террористической акции, обеспечение безопасности физических лиц, обезвреживание террористов, а также на минимизацию последствий теракта. Зоной </w:t>
      </w:r>
      <w:r w:rsidRPr="00D017BE">
        <w:rPr>
          <w:bCs/>
        </w:rPr>
        <w:lastRenderedPageBreak/>
        <w:t>проведения такой операции, в зависимости от обстоятельств, может быть участок территории, здание, отдельное помещение, автомашина и т.п.</w:t>
      </w:r>
    </w:p>
    <w:p w:rsidR="00280636" w:rsidRDefault="00280636" w:rsidP="009858FD">
      <w:pPr>
        <w:spacing w:after="0" w:line="240" w:lineRule="auto"/>
        <w:jc w:val="both"/>
        <w:rPr>
          <w:b/>
          <w:bCs/>
        </w:rPr>
      </w:pPr>
    </w:p>
    <w:p w:rsidR="00CD5AD2" w:rsidRDefault="00280636" w:rsidP="00577341">
      <w:pPr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4. </w:t>
      </w:r>
      <w:r w:rsidR="00CD5AD2" w:rsidRPr="00CD5AD2">
        <w:rPr>
          <w:b/>
          <w:bCs/>
        </w:rPr>
        <w:t>Правовая основа противодействия терроризму</w:t>
      </w:r>
      <w:r>
        <w:rPr>
          <w:b/>
          <w:bCs/>
        </w:rPr>
        <w:t>.</w:t>
      </w:r>
    </w:p>
    <w:p w:rsidR="00280636" w:rsidRPr="00CD5AD2" w:rsidRDefault="00280636" w:rsidP="00280636">
      <w:pPr>
        <w:spacing w:after="0" w:line="240" w:lineRule="auto"/>
        <w:ind w:firstLine="360"/>
        <w:jc w:val="both"/>
      </w:pPr>
    </w:p>
    <w:p w:rsidR="00CD5AD2" w:rsidRPr="00CD5AD2" w:rsidRDefault="00CD5AD2" w:rsidP="00280636">
      <w:pPr>
        <w:spacing w:after="0" w:line="240" w:lineRule="auto"/>
        <w:ind w:firstLine="708"/>
        <w:jc w:val="both"/>
      </w:pPr>
      <w:r w:rsidRPr="00CD5AD2">
        <w:t>Правовую основу антитеррористической деятельности составляют Конституция Российской Федерации, Концепция национальной безопасности (утв. Указом Президента Российской Федерации от 17 декабря 1997 г. № 1300), Федеральный закон</w:t>
      </w:r>
      <w:r w:rsidR="00191808">
        <w:t xml:space="preserve"> РФ</w:t>
      </w:r>
      <w:r w:rsidRPr="00CD5AD2">
        <w:t xml:space="preserve"> от 25 июля 1998 г. № 130-ФЗ «О борьбе с терроризмом», </w:t>
      </w:r>
      <w:r w:rsidR="00191808">
        <w:t xml:space="preserve">Федеральный закон РФ от 6 марта 2006 г. «О противодействии терроризму», </w:t>
      </w:r>
      <w:r w:rsidRPr="00CD5AD2">
        <w:t>Уголовный кодекс Российской Федерации от 13 июня 1996 г. № 63-ФЗ, Федеральный закон от 18 апреля 1991 г. № 1026-1 «О милиции», Федеральный конституционный закон от 30 мая 2001 г. № 3-ФКЗ «О чрезвычайном положении», Федеральный закон от 3 апреля 1995 г. № 40-ФЗ «Об органах Федеральной службы безопасности в Российской Федерации», Федеральный закон от 27 мая 1996 г. № 57-ФЗ «О государственной охране» и другие законы, а также общепризнанные принципы и нормы международного права, ратифицированные международные соглашения в сфере борьбы с терроризмом (перечень правовых документов и некоторые документы или фрагменты из этих документов приведены в приложении).</w:t>
      </w:r>
    </w:p>
    <w:p w:rsidR="00CD5AD2" w:rsidRPr="00CD5AD2" w:rsidRDefault="00CD5AD2" w:rsidP="00280636">
      <w:pPr>
        <w:spacing w:after="0" w:line="240" w:lineRule="auto"/>
        <w:ind w:firstLine="708"/>
        <w:jc w:val="both"/>
      </w:pPr>
      <w:r w:rsidRPr="00CD5AD2">
        <w:t>Важную роль в организации борьбы с терроризмом играют Концепция национальной безопасности Российской Федерации, Доктрина информационной безопасности Российской Федерации, а также нормативные правовые акты Президента и Правительства Российской Федерации, подзаконные нормативные правовые акты субъектов антитеррористической деятельности, регламентирующие отдельные направления деятельности в области борьбы с терроризмом, порядок межведомственного и международного взаимодействия в данной сфере.</w:t>
      </w:r>
    </w:p>
    <w:p w:rsidR="00CD5AD2" w:rsidRPr="00CD5AD2" w:rsidRDefault="00CD5AD2" w:rsidP="00280636">
      <w:pPr>
        <w:spacing w:after="0" w:line="240" w:lineRule="auto"/>
        <w:ind w:firstLine="708"/>
        <w:jc w:val="both"/>
      </w:pPr>
      <w:r w:rsidRPr="00CD5AD2">
        <w:t>Большое значение для определения места, роли и приоритетных направлений деятельности федеральных органов исполнительной власти в сфере борьбы с терроризмом, а также для организации борьбы с ним имеют Указ Президента Российской Федерации «О мерах по выполнению резолюции Совета Безопасности ООН 1373 от 28 сентября 2001 года» от 10 января 2002 г. № 6, постановление Правительства Российской Федерации «О Федеральной антитеррористической комиссии» от 06 ноября 1998 г. (в редакции постановления Правительства Российской Федерации от 10 декабря 2002 г. № 880), а также постановление Правительства Российской Федерации «Об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террористической деятельности» от 22 июня 1999 г. № 660 (в редакции постановления Правительства Российской Федерации от 04 апреля 2002 г. № 215).</w:t>
      </w:r>
    </w:p>
    <w:p w:rsidR="00CD5AD2" w:rsidRPr="00CD5AD2" w:rsidRDefault="00CD5AD2" w:rsidP="00577341">
      <w:pPr>
        <w:spacing w:after="0" w:line="240" w:lineRule="auto"/>
        <w:ind w:firstLine="708"/>
        <w:jc w:val="both"/>
      </w:pPr>
      <w:r w:rsidRPr="00CD5AD2">
        <w:t>Важное значение для обеспечения необходимой целенаправленности антитеррористической деятельности и совершенствования ее правовой основы имеет решение Верховного суда Российской Федерации «О признании террористическими пятнадцати организаций и запрещении их деятельности на территории Российской Федерации» от 14 марта 2003 г. № ГКПИОЗ-116.</w:t>
      </w:r>
    </w:p>
    <w:p w:rsidR="00CD5AD2" w:rsidRPr="00CD5AD2" w:rsidRDefault="00CD5AD2" w:rsidP="00280636">
      <w:pPr>
        <w:spacing w:after="0" w:line="240" w:lineRule="auto"/>
        <w:ind w:firstLine="708"/>
        <w:jc w:val="both"/>
      </w:pPr>
      <w:r w:rsidRPr="00CD5AD2">
        <w:t>Правовое обеспечение антитеррористической деятельности требует постоянного совершенствования с учетом изменений, происходящих на международной арене, международных обязательств Российской Федерации, а также социальных процессов в стране.</w:t>
      </w:r>
    </w:p>
    <w:p w:rsidR="00CD5AD2" w:rsidRPr="00CD5AD2" w:rsidRDefault="00CD5AD2" w:rsidP="009858FD">
      <w:pPr>
        <w:spacing w:after="0" w:line="240" w:lineRule="auto"/>
        <w:jc w:val="both"/>
      </w:pPr>
      <w:r w:rsidRPr="00CD5AD2">
        <w:t>Для усиления борьбы с терроризмом в рамках территорий и субъектов Федерации реализуются широкие возможности по совершенствованию нормативных правовых актов субъектов Российской Федерации и органов местного самоуправления с опорой на региональные антитеррористические комиссии.</w:t>
      </w:r>
    </w:p>
    <w:p w:rsidR="00CD5AD2" w:rsidRPr="00CD5AD2" w:rsidRDefault="00CD5AD2" w:rsidP="00280636">
      <w:pPr>
        <w:spacing w:after="0" w:line="240" w:lineRule="auto"/>
        <w:ind w:firstLine="708"/>
        <w:jc w:val="both"/>
      </w:pPr>
      <w:r w:rsidRPr="00CD5AD2">
        <w:t>Несовершенство Федерального закона «О борьбе с терроризмом», регулирующего решение существующих в этой области проблем лишь в общей форме, создало предпосылки для издания множества подзаконных нормативных актов, включая ведомственные.</w:t>
      </w:r>
    </w:p>
    <w:p w:rsidR="00CD5AD2" w:rsidRPr="00CD5AD2" w:rsidRDefault="00CD5AD2" w:rsidP="00280636">
      <w:pPr>
        <w:spacing w:after="0" w:line="240" w:lineRule="auto"/>
        <w:ind w:firstLine="708"/>
        <w:jc w:val="both"/>
      </w:pPr>
      <w:r w:rsidRPr="00CD5AD2">
        <w:lastRenderedPageBreak/>
        <w:t>На сегодня действуют около 300 нормативных актов, в той или иной степени касающихся вопросов борьбы с терроризмом. В результате законодательство, направленное на борьбу с терроризмом, страдает отсутствием системности, отдельные его нормы не взаимосвязаны, а иногда противоречат одна другой.</w:t>
      </w:r>
    </w:p>
    <w:p w:rsidR="00CD5AD2" w:rsidRPr="00CD5AD2" w:rsidRDefault="00CD5AD2" w:rsidP="00280636">
      <w:pPr>
        <w:spacing w:after="0" w:line="240" w:lineRule="auto"/>
        <w:ind w:firstLine="708"/>
        <w:jc w:val="both"/>
      </w:pPr>
      <w:r w:rsidRPr="00CD5AD2">
        <w:t>Названные законы определяют правовые и организационные основы борьбы с терроризмом и экстремизмом в Российской Федерации, порядок координации деятельности осуществляющих борьбу с данными явлениями федеральных органов исполнительной власти, органов исполнительной власти субъектов Российской Федерации, общественных объединений и организаций независимо от форм собственности, должностных лиц и отдельных граждан, а также права, обязанности и гарантии граждан в связи с осуществлением борьбы с преступлениями террористического характера и проявлениями экстремизма.</w:t>
      </w:r>
    </w:p>
    <w:p w:rsidR="00CD5AD2" w:rsidRPr="00CD5AD2" w:rsidRDefault="00CD5AD2" w:rsidP="00280636">
      <w:pPr>
        <w:spacing w:after="0" w:line="240" w:lineRule="auto"/>
        <w:ind w:firstLine="708"/>
        <w:jc w:val="both"/>
      </w:pPr>
      <w:r w:rsidRPr="00CD5AD2">
        <w:t>Соответствующие нормы ответственности за преступления террористического характера закреплены, в частности, в статьях 205 — 208, 277, 360 Уголовного кодекса Российской Федерации.</w:t>
      </w:r>
    </w:p>
    <w:p w:rsidR="00CD5AD2" w:rsidRPr="00CD5AD2" w:rsidRDefault="00191808" w:rsidP="00C614E3">
      <w:pPr>
        <w:spacing w:after="0" w:line="240" w:lineRule="auto"/>
        <w:ind w:firstLine="708"/>
        <w:jc w:val="both"/>
      </w:pPr>
      <w:r>
        <w:t>Нормами закона</w:t>
      </w:r>
      <w:r w:rsidR="00CD5AD2" w:rsidRPr="00CD5AD2">
        <w:t xml:space="preserve"> «О противодействии терроризму» предусматривается уточнение основных понятий в сфере борьбы с терроризмом, изменение государственной политики по предупреждению и недопущению террористических проявлений, расширение и закрепление полномочий органов государственной власти, осуществляющих борьбу с терроризмом. Принятие указанного законопроекта позволит оптимизировать правовую базу борьбы с терроризмом в России.</w:t>
      </w:r>
    </w:p>
    <w:p w:rsidR="00CD5AD2" w:rsidRPr="00CD5AD2" w:rsidRDefault="00CD5AD2" w:rsidP="00C614E3">
      <w:pPr>
        <w:spacing w:after="0" w:line="240" w:lineRule="auto"/>
        <w:ind w:firstLine="708"/>
        <w:jc w:val="both"/>
      </w:pPr>
      <w:r w:rsidRPr="00CD5AD2">
        <w:t>В настоящее время органы внутренних дел и войска МВД России руководствуются положениями свыше десяти международных нормативных правовых актов, заключенных в рамках ООН, Совета Европы, Шанхайской организации сотрудничества, которыми определены основные направления и порядок взаимодействия компетентных органов государств в области предупреждения, выявления и пресечения преступлений террористического характера.</w:t>
      </w:r>
    </w:p>
    <w:p w:rsidR="00CD5AD2" w:rsidRPr="00CD5AD2" w:rsidRDefault="00CD5AD2" w:rsidP="00C614E3">
      <w:pPr>
        <w:spacing w:after="0" w:line="240" w:lineRule="auto"/>
        <w:ind w:firstLine="708"/>
        <w:jc w:val="both"/>
      </w:pPr>
      <w:r w:rsidRPr="00CD5AD2">
        <w:t xml:space="preserve">Российской Федерацией 7 августа 2000 г. была ратифицирована Европейская конвенция о пресечении терроризма, а 13 февраля 2001 г. </w:t>
      </w:r>
      <w:r w:rsidR="00577341">
        <w:t>-</w:t>
      </w:r>
      <w:r w:rsidRPr="00CD5AD2">
        <w:t xml:space="preserve"> Международная конвенция о борьбе с бомбовым терроризмом; 14 декабря 2000 г. Российская Федерация присоединилась к 120 государствам и 26 апреля 2004 г. ратифицировала Конвенцию ООН о борьбе с транснациональной организованной преступностью, взяв на себя обязательства по розыску и привлечению к уголовной ответственности и выдаче подозреваемых лиц в организованной международной преступности; 10 июля 2002 г. ратифицирована Международная конвенция о борьбе с финансированием терроризма, 10 января 2003 г. </w:t>
      </w:r>
      <w:r w:rsidR="00577341">
        <w:t>-</w:t>
      </w:r>
      <w:r w:rsidRPr="00CD5AD2">
        <w:t xml:space="preserve"> Шанхайская Конвенция о борьбе с терроризмом, сепаратизмом и экстремизмом.</w:t>
      </w:r>
    </w:p>
    <w:p w:rsidR="00CD5AD2" w:rsidRPr="00CD5AD2" w:rsidRDefault="00CD5AD2" w:rsidP="00C614E3">
      <w:pPr>
        <w:spacing w:after="0" w:line="240" w:lineRule="auto"/>
        <w:ind w:firstLine="708"/>
        <w:jc w:val="both"/>
      </w:pPr>
      <w:r w:rsidRPr="00CD5AD2">
        <w:t>Деятельность по борьбе с терроризмом урегулирована более чем 30 нормативными правовыми актами, которые призваны детализировать положения законов и актов Президента и Правительства Российской Федерации.</w:t>
      </w:r>
    </w:p>
    <w:p w:rsidR="00CD5AD2" w:rsidRPr="00CD5AD2" w:rsidRDefault="00CD5AD2" w:rsidP="00C614E3">
      <w:pPr>
        <w:spacing w:after="0" w:line="240" w:lineRule="auto"/>
        <w:ind w:firstLine="708"/>
        <w:jc w:val="both"/>
      </w:pPr>
      <w:r w:rsidRPr="00CD5AD2">
        <w:t>При совершенствовании российского антитеррористического законодательства необходимо учитывать опыт зарубежных государств и международное законодательство в данной сфере. Изучение такого опыта должно проводиться на постоянной основе, обстоятельно, комплексно, с привлечением как российских экспертов-юристов и сотрудников-практиков из правоохранительных органов, спецслужб, других министерств и ведомств, в компетенцию которых входят соответствующие вопросы борьбы с терроризмом, так и независимых и государственных иностранных экспертов.</w:t>
      </w:r>
    </w:p>
    <w:p w:rsidR="00CD5AD2" w:rsidRPr="00CD5AD2" w:rsidRDefault="00CD5AD2" w:rsidP="00C614E3">
      <w:pPr>
        <w:spacing w:after="0" w:line="240" w:lineRule="auto"/>
        <w:ind w:firstLine="708"/>
        <w:jc w:val="both"/>
      </w:pPr>
      <w:r w:rsidRPr="00CD5AD2">
        <w:t>Невиданное расширение масштабов и форм терроризма привело к созданию в XX в. международной правовой антитеррористической базы. В 1937 г. Ассамблея Лиги Наций одобрила Международную конвенцию по предотвращению и наказанию актов терроризма. Эта Конвенция впервые официально объявила преступными террор, а также поддержку террористических групп и банд, угрожающих миру и безопасности народов. Однако эта Конвенция не была ратифицирована.</w:t>
      </w:r>
    </w:p>
    <w:p w:rsidR="00CD5AD2" w:rsidRPr="00CD5AD2" w:rsidRDefault="00CD5AD2" w:rsidP="00C614E3">
      <w:pPr>
        <w:spacing w:after="0" w:line="240" w:lineRule="auto"/>
        <w:ind w:firstLine="708"/>
        <w:jc w:val="both"/>
      </w:pPr>
      <w:r w:rsidRPr="00CD5AD2">
        <w:lastRenderedPageBreak/>
        <w:t>Современная система многостороннего сотрудничества в борьбе с терроризмом сложилась в основном за последние 30 лет. Ее можно рассматривать как следствие общих положений международного права, из которых логически вытекает противоправность терроризма, и как специальные конкретные международные соглашения антитеррористического характера</w:t>
      </w:r>
      <w:r w:rsidR="00577341">
        <w:t>.</w:t>
      </w:r>
    </w:p>
    <w:sectPr w:rsidR="00CD5AD2" w:rsidRPr="00CD5AD2" w:rsidSect="00640A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41D"/>
    <w:multiLevelType w:val="multilevel"/>
    <w:tmpl w:val="5AB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C321D"/>
    <w:multiLevelType w:val="multilevel"/>
    <w:tmpl w:val="6B16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704D5"/>
    <w:multiLevelType w:val="multilevel"/>
    <w:tmpl w:val="4180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86C8A"/>
    <w:multiLevelType w:val="multilevel"/>
    <w:tmpl w:val="6F58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B3CB9"/>
    <w:multiLevelType w:val="hybridMultilevel"/>
    <w:tmpl w:val="3000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375CB"/>
    <w:multiLevelType w:val="multilevel"/>
    <w:tmpl w:val="76C4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B73009"/>
    <w:multiLevelType w:val="multilevel"/>
    <w:tmpl w:val="0784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C2F"/>
    <w:multiLevelType w:val="multilevel"/>
    <w:tmpl w:val="CEB8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A43A2"/>
    <w:multiLevelType w:val="multilevel"/>
    <w:tmpl w:val="D770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E6D26"/>
    <w:multiLevelType w:val="multilevel"/>
    <w:tmpl w:val="596E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3352E"/>
    <w:multiLevelType w:val="multilevel"/>
    <w:tmpl w:val="DC24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9214A"/>
    <w:multiLevelType w:val="multilevel"/>
    <w:tmpl w:val="B3D6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8714D"/>
    <w:multiLevelType w:val="multilevel"/>
    <w:tmpl w:val="D4C0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804CE"/>
    <w:multiLevelType w:val="multilevel"/>
    <w:tmpl w:val="06FC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663B1"/>
    <w:multiLevelType w:val="multilevel"/>
    <w:tmpl w:val="B382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B12A3"/>
    <w:multiLevelType w:val="multilevel"/>
    <w:tmpl w:val="781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323096"/>
    <w:multiLevelType w:val="multilevel"/>
    <w:tmpl w:val="6ADA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65FC3"/>
    <w:multiLevelType w:val="multilevel"/>
    <w:tmpl w:val="084C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D83963"/>
    <w:multiLevelType w:val="multilevel"/>
    <w:tmpl w:val="AE42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5176D"/>
    <w:multiLevelType w:val="multilevel"/>
    <w:tmpl w:val="D57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12B95"/>
    <w:multiLevelType w:val="multilevel"/>
    <w:tmpl w:val="40D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42208"/>
    <w:multiLevelType w:val="multilevel"/>
    <w:tmpl w:val="79B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97256"/>
    <w:multiLevelType w:val="multilevel"/>
    <w:tmpl w:val="26F8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5E1E5C"/>
    <w:multiLevelType w:val="multilevel"/>
    <w:tmpl w:val="C2A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108DF"/>
    <w:multiLevelType w:val="multilevel"/>
    <w:tmpl w:val="EBC0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FA38CA"/>
    <w:multiLevelType w:val="multilevel"/>
    <w:tmpl w:val="B2B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A118A5"/>
    <w:multiLevelType w:val="multilevel"/>
    <w:tmpl w:val="4AB4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8"/>
  </w:num>
  <w:num w:numId="5">
    <w:abstractNumId w:val="19"/>
  </w:num>
  <w:num w:numId="6">
    <w:abstractNumId w:val="20"/>
  </w:num>
  <w:num w:numId="7">
    <w:abstractNumId w:val="14"/>
  </w:num>
  <w:num w:numId="8">
    <w:abstractNumId w:val="15"/>
  </w:num>
  <w:num w:numId="9">
    <w:abstractNumId w:val="13"/>
  </w:num>
  <w:num w:numId="10">
    <w:abstractNumId w:val="16"/>
  </w:num>
  <w:num w:numId="11">
    <w:abstractNumId w:val="7"/>
  </w:num>
  <w:num w:numId="12">
    <w:abstractNumId w:val="18"/>
  </w:num>
  <w:num w:numId="13">
    <w:abstractNumId w:val="9"/>
  </w:num>
  <w:num w:numId="14">
    <w:abstractNumId w:val="12"/>
  </w:num>
  <w:num w:numId="15">
    <w:abstractNumId w:val="2"/>
  </w:num>
  <w:num w:numId="16">
    <w:abstractNumId w:val="21"/>
  </w:num>
  <w:num w:numId="17">
    <w:abstractNumId w:val="3"/>
  </w:num>
  <w:num w:numId="18">
    <w:abstractNumId w:val="11"/>
  </w:num>
  <w:num w:numId="19">
    <w:abstractNumId w:val="1"/>
  </w:num>
  <w:num w:numId="20">
    <w:abstractNumId w:val="23"/>
  </w:num>
  <w:num w:numId="21">
    <w:abstractNumId w:val="5"/>
  </w:num>
  <w:num w:numId="22">
    <w:abstractNumId w:val="25"/>
  </w:num>
  <w:num w:numId="23">
    <w:abstractNumId w:val="26"/>
  </w:num>
  <w:num w:numId="24">
    <w:abstractNumId w:val="10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69"/>
    <w:rsid w:val="000C2069"/>
    <w:rsid w:val="00191808"/>
    <w:rsid w:val="001A3683"/>
    <w:rsid w:val="00280636"/>
    <w:rsid w:val="002E5CC2"/>
    <w:rsid w:val="00577341"/>
    <w:rsid w:val="00640A1B"/>
    <w:rsid w:val="006C662F"/>
    <w:rsid w:val="008728E9"/>
    <w:rsid w:val="008B4539"/>
    <w:rsid w:val="009719C9"/>
    <w:rsid w:val="009858FD"/>
    <w:rsid w:val="00AC5BC8"/>
    <w:rsid w:val="00B00BBC"/>
    <w:rsid w:val="00B60F94"/>
    <w:rsid w:val="00C614E3"/>
    <w:rsid w:val="00CD5AD2"/>
    <w:rsid w:val="00D017BE"/>
    <w:rsid w:val="00D45532"/>
    <w:rsid w:val="00F1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9A98"/>
  <w15:chartTrackingRefBased/>
  <w15:docId w15:val="{177CBE9C-F938-4DF2-BDBB-E3A0F74C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2020-09-30T10:17:00Z</cp:lastPrinted>
  <dcterms:created xsi:type="dcterms:W3CDTF">2018-12-24T10:35:00Z</dcterms:created>
  <dcterms:modified xsi:type="dcterms:W3CDTF">2020-09-30T10:18:00Z</dcterms:modified>
</cp:coreProperties>
</file>